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04" w:rsidRPr="00CA57E4" w:rsidRDefault="00AB7F04" w:rsidP="00CA57E4">
      <w:pPr>
        <w:spacing w:after="149" w:line="240" w:lineRule="auto"/>
        <w:ind w:left="-29" w:right="0" w:firstLine="0"/>
        <w:jc w:val="center"/>
        <w:rPr>
          <w:rFonts w:asciiTheme="minorHAnsi" w:hAnsiTheme="minorHAnsi"/>
          <w:b/>
          <w:sz w:val="32"/>
          <w:szCs w:val="32"/>
        </w:rPr>
      </w:pPr>
      <w:r w:rsidRPr="00CA57E4">
        <w:rPr>
          <w:rFonts w:asciiTheme="minorHAnsi" w:hAnsiTheme="minorHAnsi"/>
          <w:b/>
          <w:sz w:val="32"/>
          <w:szCs w:val="32"/>
        </w:rPr>
        <w:t>Aide-mémoire</w:t>
      </w:r>
    </w:p>
    <w:p w:rsidR="00AB7F04" w:rsidRPr="00CA57E4" w:rsidRDefault="00AB7F04" w:rsidP="00CA57E4">
      <w:pPr>
        <w:spacing w:after="149" w:line="240" w:lineRule="auto"/>
        <w:ind w:left="-29" w:right="0" w:firstLine="0"/>
        <w:jc w:val="left"/>
        <w:rPr>
          <w:rFonts w:asciiTheme="minorHAnsi" w:hAnsiTheme="minorHAnsi"/>
        </w:rPr>
      </w:pPr>
    </w:p>
    <w:tbl>
      <w:tblPr>
        <w:tblStyle w:val="TableGrid"/>
        <w:tblW w:w="9136" w:type="dxa"/>
        <w:tblInd w:w="-29" w:type="dxa"/>
        <w:tblCellMar>
          <w:top w:w="36" w:type="dxa"/>
          <w:left w:w="0" w:type="dxa"/>
          <w:bottom w:w="0" w:type="dxa"/>
          <w:right w:w="115" w:type="dxa"/>
        </w:tblCellMar>
        <w:tblLook w:val="04A0" w:firstRow="1" w:lastRow="0" w:firstColumn="1" w:lastColumn="0" w:noHBand="0" w:noVBand="1"/>
      </w:tblPr>
      <w:tblGrid>
        <w:gridCol w:w="595"/>
        <w:gridCol w:w="8541"/>
      </w:tblGrid>
      <w:tr w:rsidR="00AB7F04" w:rsidRPr="00CA57E4" w:rsidTr="008E457C">
        <w:trPr>
          <w:trHeight w:val="336"/>
        </w:trPr>
        <w:tc>
          <w:tcPr>
            <w:tcW w:w="595" w:type="dxa"/>
            <w:tcBorders>
              <w:top w:val="nil"/>
              <w:left w:val="nil"/>
              <w:bottom w:val="nil"/>
              <w:right w:val="nil"/>
            </w:tcBorders>
            <w:shd w:val="clear" w:color="auto" w:fill="FFC000"/>
          </w:tcPr>
          <w:p w:rsidR="00AB7F04" w:rsidRPr="00CA57E4" w:rsidRDefault="00AB7F04" w:rsidP="00CA57E4">
            <w:pPr>
              <w:spacing w:after="0" w:line="240" w:lineRule="auto"/>
              <w:ind w:left="29" w:right="0" w:firstLine="0"/>
              <w:jc w:val="left"/>
              <w:rPr>
                <w:rFonts w:asciiTheme="minorHAnsi" w:hAnsiTheme="minorHAnsi"/>
              </w:rPr>
            </w:pPr>
            <w:r w:rsidRPr="00CA57E4">
              <w:rPr>
                <w:rFonts w:asciiTheme="minorHAnsi" w:hAnsiTheme="minorHAnsi"/>
              </w:rPr>
              <w:t>I.</w:t>
            </w:r>
            <w:r w:rsidRPr="00CA57E4">
              <w:rPr>
                <w:rFonts w:asciiTheme="minorHAnsi" w:eastAsia="Arial" w:hAnsiTheme="minorHAnsi" w:cs="Arial"/>
              </w:rPr>
              <w:t xml:space="preserve"> </w:t>
            </w:r>
          </w:p>
        </w:tc>
        <w:tc>
          <w:tcPr>
            <w:tcW w:w="8541" w:type="dxa"/>
            <w:tcBorders>
              <w:top w:val="nil"/>
              <w:left w:val="nil"/>
              <w:bottom w:val="nil"/>
              <w:right w:val="nil"/>
            </w:tcBorders>
            <w:shd w:val="clear" w:color="auto" w:fill="FFC000"/>
          </w:tcPr>
          <w:p w:rsidR="00AB7F04" w:rsidRPr="00CA57E4" w:rsidRDefault="00AB7F04" w:rsidP="00CA57E4">
            <w:pPr>
              <w:spacing w:after="0" w:line="240" w:lineRule="auto"/>
              <w:ind w:left="0" w:right="0" w:firstLine="0"/>
              <w:jc w:val="left"/>
              <w:rPr>
                <w:rFonts w:asciiTheme="minorHAnsi" w:hAnsiTheme="minorHAnsi"/>
              </w:rPr>
            </w:pPr>
            <w:r w:rsidRPr="00CA57E4">
              <w:rPr>
                <w:rFonts w:asciiTheme="minorHAnsi" w:hAnsiTheme="minorHAnsi"/>
              </w:rPr>
              <w:t xml:space="preserve">PRINCIPES GENERAUX </w:t>
            </w:r>
          </w:p>
        </w:tc>
      </w:tr>
    </w:tbl>
    <w:p w:rsidR="00AB7F04" w:rsidRPr="00CA57E4" w:rsidRDefault="00AB7F04" w:rsidP="00CA57E4">
      <w:pPr>
        <w:spacing w:after="202" w:line="240" w:lineRule="auto"/>
        <w:ind w:left="0" w:right="0" w:firstLine="0"/>
        <w:rPr>
          <w:rFonts w:asciiTheme="minorHAnsi" w:hAnsiTheme="minorHAnsi"/>
        </w:rPr>
      </w:pPr>
    </w:p>
    <w:p w:rsidR="00AB7F04" w:rsidRPr="00CA57E4" w:rsidRDefault="00AB7F04" w:rsidP="00CA57E4">
      <w:pPr>
        <w:spacing w:after="202" w:line="240" w:lineRule="auto"/>
        <w:ind w:left="0" w:right="0" w:firstLine="0"/>
        <w:rPr>
          <w:rFonts w:asciiTheme="minorHAnsi" w:hAnsiTheme="minorHAnsi"/>
        </w:rPr>
      </w:pPr>
      <w:r w:rsidRPr="00CA57E4">
        <w:rPr>
          <w:rFonts w:asciiTheme="minorHAnsi" w:hAnsiTheme="minorHAnsi"/>
        </w:rPr>
        <w:t xml:space="preserve">La santé de tous les participants demeure la priorité des dispositions pratiques. Celles-ci seront adaptées en fonction des lieux. Elles seront </w:t>
      </w:r>
      <w:r w:rsidR="000B1A69" w:rsidRPr="00CA57E4">
        <w:rPr>
          <w:rFonts w:asciiTheme="minorHAnsi" w:hAnsiTheme="minorHAnsi"/>
        </w:rPr>
        <w:t>régulièrement</w:t>
      </w:r>
      <w:r w:rsidRPr="00CA57E4">
        <w:rPr>
          <w:rFonts w:asciiTheme="minorHAnsi" w:hAnsiTheme="minorHAnsi"/>
        </w:rPr>
        <w:t xml:space="preserve"> évaluées en fonction de l’évolution du contexte épidémique et des règles sanitaires en vigueur. </w:t>
      </w:r>
    </w:p>
    <w:p w:rsidR="00AB7F04" w:rsidRPr="00CA57E4" w:rsidRDefault="00AB7F04" w:rsidP="00CA57E4">
      <w:pPr>
        <w:spacing w:after="205" w:line="240" w:lineRule="auto"/>
        <w:ind w:right="0"/>
        <w:rPr>
          <w:rFonts w:asciiTheme="minorHAnsi" w:hAnsiTheme="minorHAnsi"/>
        </w:rPr>
      </w:pPr>
      <w:r w:rsidRPr="00CA57E4">
        <w:rPr>
          <w:rFonts w:asciiTheme="minorHAnsi" w:hAnsiTheme="minorHAnsi"/>
        </w:rPr>
        <w:t xml:space="preserve">Si le respect des normes sanitaires impose l’adaptation de certains gestes, on veillera à préserver la noble simplicité des rites comme la nature propre des gestes qui manifestent le salut de Dieu (communion eucharistique, onctions, imposition des mains…). </w:t>
      </w:r>
    </w:p>
    <w:p w:rsidR="00AB7F04" w:rsidRPr="00CA57E4" w:rsidRDefault="00AB7F04" w:rsidP="00CA57E4">
      <w:pPr>
        <w:spacing w:after="205" w:line="240" w:lineRule="auto"/>
        <w:ind w:right="0"/>
        <w:rPr>
          <w:rFonts w:asciiTheme="minorHAnsi" w:hAnsiTheme="minorHAnsi"/>
        </w:rPr>
      </w:pPr>
      <w:r w:rsidRPr="00CA57E4">
        <w:rPr>
          <w:rFonts w:asciiTheme="minorHAnsi" w:hAnsiTheme="minorHAnsi"/>
        </w:rPr>
        <w:t>Si cela n’a pas déjà été fait, on constituera une petite commission avec un ou deux paroissiens compétents (personnel de santé, membre de la municipalité) pour préciser les choses concrètement. On n’oubliera pas d’informer le maire et on sollicitera son aide si besoin.</w:t>
      </w:r>
    </w:p>
    <w:p w:rsidR="00AB7F04" w:rsidRPr="00CA57E4" w:rsidRDefault="00AB7F04" w:rsidP="00CA57E4">
      <w:pPr>
        <w:spacing w:after="204" w:line="240" w:lineRule="auto"/>
        <w:ind w:right="0"/>
        <w:rPr>
          <w:rFonts w:asciiTheme="minorHAnsi" w:hAnsiTheme="minorHAnsi"/>
        </w:rPr>
      </w:pPr>
      <w:r w:rsidRPr="00CA57E4">
        <w:rPr>
          <w:rFonts w:asciiTheme="minorHAnsi" w:hAnsiTheme="minorHAnsi"/>
        </w:rPr>
        <w:t xml:space="preserve">Les ministres et les personnes fragiles ou à risque seront invités à la prudence quant à leur participation aux </w:t>
      </w:r>
      <w:r w:rsidRPr="00CA57E4">
        <w:rPr>
          <w:rFonts w:asciiTheme="minorHAnsi" w:hAnsiTheme="minorHAnsi"/>
        </w:rPr>
        <w:t>célébrations</w:t>
      </w:r>
      <w:r w:rsidRPr="00CA57E4">
        <w:rPr>
          <w:rFonts w:asciiTheme="minorHAnsi" w:hAnsiTheme="minorHAnsi"/>
        </w:rPr>
        <w:t xml:space="preserve">. </w:t>
      </w:r>
    </w:p>
    <w:tbl>
      <w:tblPr>
        <w:tblStyle w:val="TableGrid"/>
        <w:tblW w:w="9498" w:type="dxa"/>
        <w:tblInd w:w="-142" w:type="dxa"/>
        <w:tblCellMar>
          <w:top w:w="36" w:type="dxa"/>
          <w:left w:w="0" w:type="dxa"/>
          <w:bottom w:w="0" w:type="dxa"/>
          <w:right w:w="0" w:type="dxa"/>
        </w:tblCellMar>
        <w:tblLook w:val="04A0" w:firstRow="1" w:lastRow="0" w:firstColumn="1" w:lastColumn="0" w:noHBand="0" w:noVBand="1"/>
      </w:tblPr>
      <w:tblGrid>
        <w:gridCol w:w="619"/>
        <w:gridCol w:w="8879"/>
      </w:tblGrid>
      <w:tr w:rsidR="00AB7F04" w:rsidRPr="00CA57E4" w:rsidTr="003E73EF">
        <w:trPr>
          <w:trHeight w:val="336"/>
        </w:trPr>
        <w:tc>
          <w:tcPr>
            <w:tcW w:w="142" w:type="dxa"/>
            <w:tcBorders>
              <w:top w:val="nil"/>
              <w:left w:val="nil"/>
              <w:bottom w:val="nil"/>
              <w:right w:val="nil"/>
            </w:tcBorders>
            <w:shd w:val="clear" w:color="auto" w:fill="FFC000"/>
          </w:tcPr>
          <w:p w:rsidR="00AB7F04" w:rsidRPr="00CA57E4" w:rsidRDefault="00AB7F04" w:rsidP="00CA57E4">
            <w:pPr>
              <w:spacing w:after="0" w:line="240" w:lineRule="auto"/>
              <w:ind w:left="29" w:right="0" w:firstLine="0"/>
              <w:jc w:val="left"/>
              <w:rPr>
                <w:rFonts w:asciiTheme="minorHAnsi" w:hAnsiTheme="minorHAnsi"/>
              </w:rPr>
            </w:pPr>
            <w:r w:rsidRPr="00CA57E4">
              <w:rPr>
                <w:rFonts w:asciiTheme="minorHAnsi" w:hAnsiTheme="minorHAnsi"/>
              </w:rPr>
              <w:t>II.</w:t>
            </w:r>
            <w:r w:rsidRPr="00CA57E4">
              <w:rPr>
                <w:rFonts w:asciiTheme="minorHAnsi" w:eastAsia="Arial" w:hAnsiTheme="minorHAnsi" w:cs="Arial"/>
              </w:rPr>
              <w:t xml:space="preserve"> </w:t>
            </w:r>
          </w:p>
        </w:tc>
        <w:tc>
          <w:tcPr>
            <w:tcW w:w="9356" w:type="dxa"/>
            <w:tcBorders>
              <w:top w:val="nil"/>
              <w:left w:val="nil"/>
              <w:bottom w:val="nil"/>
              <w:right w:val="nil"/>
            </w:tcBorders>
            <w:shd w:val="clear" w:color="auto" w:fill="FFC000"/>
          </w:tcPr>
          <w:p w:rsidR="00AB7F04" w:rsidRPr="00CA57E4" w:rsidRDefault="00AB7F04" w:rsidP="00CA57E4">
            <w:pPr>
              <w:spacing w:after="0" w:line="240" w:lineRule="auto"/>
              <w:ind w:left="0" w:right="0" w:firstLine="0"/>
              <w:jc w:val="left"/>
              <w:rPr>
                <w:rFonts w:asciiTheme="minorHAnsi" w:hAnsiTheme="minorHAnsi"/>
              </w:rPr>
            </w:pPr>
            <w:r w:rsidRPr="00CA57E4">
              <w:rPr>
                <w:rFonts w:asciiTheme="minorHAnsi" w:hAnsiTheme="minorHAnsi"/>
              </w:rPr>
              <w:t xml:space="preserve">ORGANISATION GENERALE </w:t>
            </w:r>
          </w:p>
        </w:tc>
      </w:tr>
      <w:tr w:rsidR="00AB7F04" w:rsidRPr="00CA57E4" w:rsidTr="003E73EF">
        <w:trPr>
          <w:trHeight w:val="367"/>
        </w:trPr>
        <w:tc>
          <w:tcPr>
            <w:tcW w:w="142" w:type="dxa"/>
            <w:tcBorders>
              <w:top w:val="nil"/>
              <w:left w:val="nil"/>
              <w:bottom w:val="single" w:sz="6" w:space="0" w:color="4F81BD"/>
              <w:right w:val="nil"/>
            </w:tcBorders>
          </w:tcPr>
          <w:p w:rsidR="00AB7F04" w:rsidRPr="00CA57E4" w:rsidRDefault="00AB7F04" w:rsidP="00CA57E4">
            <w:pPr>
              <w:spacing w:after="160" w:line="240" w:lineRule="auto"/>
              <w:ind w:left="0" w:right="0" w:firstLine="0"/>
              <w:jc w:val="left"/>
              <w:rPr>
                <w:rFonts w:asciiTheme="minorHAnsi" w:hAnsiTheme="minorHAnsi"/>
              </w:rPr>
            </w:pPr>
            <w:bookmarkStart w:id="0" w:name="_GoBack"/>
            <w:bookmarkEnd w:id="0"/>
          </w:p>
        </w:tc>
        <w:tc>
          <w:tcPr>
            <w:tcW w:w="9356" w:type="dxa"/>
            <w:tcBorders>
              <w:top w:val="nil"/>
              <w:left w:val="nil"/>
              <w:bottom w:val="single" w:sz="6" w:space="0" w:color="4F81BD"/>
              <w:right w:val="nil"/>
            </w:tcBorders>
          </w:tcPr>
          <w:p w:rsidR="00AB7F04" w:rsidRPr="00CA57E4" w:rsidRDefault="00AB7F04" w:rsidP="00CA57E4">
            <w:pPr>
              <w:spacing w:after="160" w:line="240" w:lineRule="auto"/>
              <w:ind w:left="0" w:right="0" w:firstLine="0"/>
              <w:jc w:val="left"/>
              <w:rPr>
                <w:rFonts w:asciiTheme="minorHAnsi" w:hAnsiTheme="minorHAnsi"/>
              </w:rPr>
            </w:pPr>
          </w:p>
        </w:tc>
      </w:tr>
      <w:tr w:rsidR="00AB7F04" w:rsidRPr="00CA57E4" w:rsidTr="003E73EF">
        <w:trPr>
          <w:trHeight w:val="420"/>
        </w:trPr>
        <w:tc>
          <w:tcPr>
            <w:tcW w:w="142" w:type="dxa"/>
            <w:tcBorders>
              <w:top w:val="single" w:sz="6" w:space="0" w:color="4F81BD"/>
              <w:left w:val="nil"/>
              <w:bottom w:val="nil"/>
              <w:right w:val="nil"/>
            </w:tcBorders>
          </w:tcPr>
          <w:p w:rsidR="00AB7F04" w:rsidRPr="00CA57E4" w:rsidRDefault="00AB7F04" w:rsidP="00CA57E4">
            <w:pPr>
              <w:spacing w:after="0" w:line="240" w:lineRule="auto"/>
              <w:ind w:left="29" w:right="0" w:firstLine="0"/>
              <w:jc w:val="left"/>
              <w:rPr>
                <w:rFonts w:asciiTheme="minorHAnsi" w:hAnsiTheme="minorHAnsi"/>
                <w:b/>
              </w:rPr>
            </w:pPr>
            <w:r w:rsidRPr="00CA57E4">
              <w:rPr>
                <w:rFonts w:asciiTheme="minorHAnsi" w:hAnsiTheme="minorHAnsi"/>
                <w:b/>
                <w:color w:val="243F60"/>
                <w:sz w:val="22"/>
              </w:rPr>
              <w:t>A.</w:t>
            </w:r>
            <w:r w:rsidRPr="00CA57E4">
              <w:rPr>
                <w:rFonts w:asciiTheme="minorHAnsi" w:eastAsia="Arial" w:hAnsiTheme="minorHAnsi" w:cs="Arial"/>
                <w:b/>
                <w:color w:val="243F60"/>
                <w:sz w:val="22"/>
              </w:rPr>
              <w:t xml:space="preserve"> </w:t>
            </w:r>
          </w:p>
        </w:tc>
        <w:tc>
          <w:tcPr>
            <w:tcW w:w="9356" w:type="dxa"/>
            <w:tcBorders>
              <w:top w:val="single" w:sz="6" w:space="0" w:color="4F81BD"/>
              <w:left w:val="nil"/>
              <w:bottom w:val="nil"/>
              <w:right w:val="nil"/>
            </w:tcBorders>
          </w:tcPr>
          <w:p w:rsidR="00AB7F04" w:rsidRPr="00CA57E4" w:rsidRDefault="00AB7F04" w:rsidP="00CA57E4">
            <w:pPr>
              <w:spacing w:after="0" w:line="240" w:lineRule="auto"/>
              <w:ind w:left="0" w:right="0" w:firstLine="0"/>
              <w:jc w:val="left"/>
              <w:rPr>
                <w:rFonts w:asciiTheme="minorHAnsi" w:hAnsiTheme="minorHAnsi"/>
                <w:b/>
              </w:rPr>
            </w:pPr>
            <w:r w:rsidRPr="00CA57E4">
              <w:rPr>
                <w:rFonts w:asciiTheme="minorHAnsi" w:hAnsiTheme="minorHAnsi"/>
                <w:b/>
                <w:color w:val="243F60"/>
                <w:sz w:val="22"/>
              </w:rPr>
              <w:t xml:space="preserve">AMENAGEMENT DE L’EGLISE </w:t>
            </w:r>
          </w:p>
        </w:tc>
      </w:tr>
      <w:tr w:rsidR="00AB7F04" w:rsidRPr="00CA57E4" w:rsidTr="003E73EF">
        <w:trPr>
          <w:trHeight w:val="732"/>
        </w:trPr>
        <w:tc>
          <w:tcPr>
            <w:tcW w:w="142" w:type="dxa"/>
            <w:tcBorders>
              <w:top w:val="nil"/>
              <w:left w:val="nil"/>
              <w:bottom w:val="nil"/>
              <w:right w:val="nil"/>
            </w:tcBorders>
          </w:tcPr>
          <w:p w:rsidR="00AB7F04" w:rsidRPr="00CA57E4" w:rsidRDefault="00AB7F04" w:rsidP="00CA57E4">
            <w:pPr>
              <w:spacing w:after="0" w:line="240" w:lineRule="auto"/>
              <w:ind w:left="360" w:right="73" w:firstLine="0"/>
              <w:jc w:val="center"/>
              <w:rPr>
                <w:rFonts w:asciiTheme="minorHAnsi" w:hAnsiTheme="minorHAnsi"/>
              </w:rPr>
            </w:pPr>
            <w:r w:rsidRPr="00CA57E4">
              <w:rPr>
                <w:rFonts w:asciiTheme="minorHAnsi" w:hAnsiTheme="minorHAnsi"/>
              </w:rPr>
              <w:t>1.</w:t>
            </w:r>
            <w:r w:rsidRPr="00CA57E4">
              <w:rPr>
                <w:rFonts w:asciiTheme="minorHAnsi" w:eastAsia="Arial" w:hAnsiTheme="minorHAnsi" w:cs="Arial"/>
              </w:rPr>
              <w:t xml:space="preserve"> </w:t>
            </w:r>
          </w:p>
        </w:tc>
        <w:tc>
          <w:tcPr>
            <w:tcW w:w="9356" w:type="dxa"/>
            <w:tcBorders>
              <w:top w:val="nil"/>
              <w:left w:val="nil"/>
              <w:bottom w:val="nil"/>
              <w:right w:val="nil"/>
            </w:tcBorders>
          </w:tcPr>
          <w:p w:rsidR="00AB7F04" w:rsidRPr="00CA57E4" w:rsidRDefault="000B1A69" w:rsidP="00CA57E4">
            <w:pPr>
              <w:spacing w:after="0" w:line="240" w:lineRule="auto"/>
              <w:ind w:left="360" w:right="0" w:firstLine="0"/>
              <w:rPr>
                <w:rFonts w:asciiTheme="minorHAnsi" w:hAnsiTheme="minorHAnsi"/>
              </w:rPr>
            </w:pPr>
            <w:r w:rsidRPr="00CA57E4">
              <w:rPr>
                <w:rFonts w:asciiTheme="minorHAnsi" w:hAnsiTheme="minorHAnsi"/>
                <w:b/>
              </w:rPr>
              <w:t>I</w:t>
            </w:r>
            <w:r w:rsidR="00AB7F04" w:rsidRPr="00CA57E4">
              <w:rPr>
                <w:rFonts w:asciiTheme="minorHAnsi" w:hAnsiTheme="minorHAnsi"/>
                <w:b/>
              </w:rPr>
              <w:t>nformation</w:t>
            </w:r>
            <w:r w:rsidRPr="00CA57E4">
              <w:rPr>
                <w:rFonts w:asciiTheme="minorHAnsi" w:hAnsiTheme="minorHAnsi"/>
                <w:b/>
              </w:rPr>
              <w:t xml:space="preserve"> à l’entrée</w:t>
            </w:r>
            <w:r w:rsidRPr="00CA57E4">
              <w:rPr>
                <w:rFonts w:asciiTheme="minorHAnsi" w:hAnsiTheme="minorHAnsi"/>
              </w:rPr>
              <w:t> :</w:t>
            </w:r>
            <w:r w:rsidR="00AB7F04" w:rsidRPr="00CA57E4">
              <w:rPr>
                <w:rFonts w:asciiTheme="minorHAnsi" w:hAnsiTheme="minorHAnsi"/>
              </w:rPr>
              <w:t xml:space="preserve"> </w:t>
            </w:r>
            <w:r w:rsidRPr="00CA57E4">
              <w:rPr>
                <w:rFonts w:asciiTheme="minorHAnsi" w:hAnsiTheme="minorHAnsi"/>
              </w:rPr>
              <w:t xml:space="preserve">respect des </w:t>
            </w:r>
            <w:r w:rsidR="00AB7F04" w:rsidRPr="00CA57E4">
              <w:rPr>
                <w:rFonts w:asciiTheme="minorHAnsi" w:hAnsiTheme="minorHAnsi"/>
              </w:rPr>
              <w:t xml:space="preserve">gestes barrière, port du masque, lavage des mains au gel </w:t>
            </w:r>
            <w:proofErr w:type="spellStart"/>
            <w:r w:rsidR="00AB7F04" w:rsidRPr="00CA57E4">
              <w:rPr>
                <w:rFonts w:asciiTheme="minorHAnsi" w:hAnsiTheme="minorHAnsi"/>
              </w:rPr>
              <w:t>hydroalcoolique</w:t>
            </w:r>
            <w:proofErr w:type="spellEnd"/>
            <w:r w:rsidR="00AB7F04" w:rsidRPr="00CA57E4">
              <w:rPr>
                <w:rFonts w:asciiTheme="minorHAnsi" w:hAnsiTheme="minorHAnsi"/>
              </w:rPr>
              <w:t xml:space="preserve">, nombre maximum </w:t>
            </w:r>
            <w:r w:rsidR="00AB7F04" w:rsidRPr="00CA57E4">
              <w:rPr>
                <w:rFonts w:asciiTheme="minorHAnsi" w:hAnsiTheme="minorHAnsi"/>
              </w:rPr>
              <w:t xml:space="preserve">de participants autorisés, </w:t>
            </w:r>
            <w:r w:rsidR="00AB7F04" w:rsidRPr="00CA57E4">
              <w:rPr>
                <w:rFonts w:asciiTheme="minorHAnsi" w:hAnsiTheme="minorHAnsi"/>
              </w:rPr>
              <w:t>consignes de placement et</w:t>
            </w:r>
            <w:r w:rsidR="00AB7F04" w:rsidRPr="00CA57E4">
              <w:rPr>
                <w:rFonts w:asciiTheme="minorHAnsi" w:hAnsiTheme="minorHAnsi"/>
              </w:rPr>
              <w:t xml:space="preserve"> de circulation.</w:t>
            </w:r>
          </w:p>
        </w:tc>
      </w:tr>
      <w:tr w:rsidR="00AB7F04" w:rsidRPr="00CA57E4" w:rsidTr="003E73EF">
        <w:trPr>
          <w:trHeight w:val="674"/>
        </w:trPr>
        <w:tc>
          <w:tcPr>
            <w:tcW w:w="142" w:type="dxa"/>
            <w:tcBorders>
              <w:top w:val="nil"/>
              <w:left w:val="nil"/>
              <w:bottom w:val="nil"/>
              <w:right w:val="nil"/>
            </w:tcBorders>
          </w:tcPr>
          <w:p w:rsidR="00AB7F04" w:rsidRPr="00CA57E4" w:rsidRDefault="00AB7F04" w:rsidP="00CA57E4">
            <w:pPr>
              <w:spacing w:after="0" w:line="240" w:lineRule="auto"/>
              <w:ind w:left="360" w:right="73" w:firstLine="0"/>
              <w:jc w:val="center"/>
              <w:rPr>
                <w:rFonts w:asciiTheme="minorHAnsi" w:hAnsiTheme="minorHAnsi"/>
              </w:rPr>
            </w:pPr>
            <w:r w:rsidRPr="00CA57E4">
              <w:rPr>
                <w:rFonts w:asciiTheme="minorHAnsi" w:hAnsiTheme="minorHAnsi"/>
              </w:rPr>
              <w:t>2.</w:t>
            </w:r>
            <w:r w:rsidRPr="00CA57E4">
              <w:rPr>
                <w:rFonts w:asciiTheme="minorHAnsi" w:eastAsia="Arial" w:hAnsiTheme="minorHAnsi" w:cs="Arial"/>
              </w:rPr>
              <w:t xml:space="preserve"> </w:t>
            </w:r>
          </w:p>
        </w:tc>
        <w:tc>
          <w:tcPr>
            <w:tcW w:w="9356" w:type="dxa"/>
            <w:tcBorders>
              <w:top w:val="nil"/>
              <w:left w:val="nil"/>
              <w:bottom w:val="nil"/>
              <w:right w:val="nil"/>
            </w:tcBorders>
          </w:tcPr>
          <w:p w:rsidR="00AB7F04" w:rsidRPr="00CA57E4" w:rsidRDefault="00AB7F04" w:rsidP="00CA57E4">
            <w:pPr>
              <w:spacing w:after="0" w:line="240" w:lineRule="auto"/>
              <w:ind w:left="360" w:right="0" w:firstLine="0"/>
              <w:rPr>
                <w:rFonts w:asciiTheme="minorHAnsi" w:hAnsiTheme="minorHAnsi"/>
              </w:rPr>
            </w:pPr>
            <w:r w:rsidRPr="00CA57E4">
              <w:rPr>
                <w:rFonts w:asciiTheme="minorHAnsi" w:hAnsiTheme="minorHAnsi"/>
              </w:rPr>
              <w:t>A l’</w:t>
            </w:r>
            <w:r w:rsidRPr="00CA57E4">
              <w:rPr>
                <w:rFonts w:asciiTheme="minorHAnsi" w:hAnsiTheme="minorHAnsi"/>
              </w:rPr>
              <w:t xml:space="preserve">entrée : </w:t>
            </w:r>
            <w:r w:rsidRPr="00CA57E4">
              <w:rPr>
                <w:rFonts w:asciiTheme="minorHAnsi" w:hAnsiTheme="minorHAnsi"/>
              </w:rPr>
              <w:t xml:space="preserve">mise à disposition du </w:t>
            </w:r>
            <w:r w:rsidRPr="00CA57E4">
              <w:rPr>
                <w:rFonts w:asciiTheme="minorHAnsi" w:hAnsiTheme="minorHAnsi"/>
                <w:b/>
              </w:rPr>
              <w:t xml:space="preserve">gel </w:t>
            </w:r>
            <w:proofErr w:type="spellStart"/>
            <w:r w:rsidRPr="00CA57E4">
              <w:rPr>
                <w:rFonts w:asciiTheme="minorHAnsi" w:hAnsiTheme="minorHAnsi"/>
                <w:b/>
              </w:rPr>
              <w:t>hydroalcoolique</w:t>
            </w:r>
            <w:proofErr w:type="spellEnd"/>
            <w:r w:rsidRPr="00CA57E4">
              <w:rPr>
                <w:rFonts w:asciiTheme="minorHAnsi" w:hAnsiTheme="minorHAnsi"/>
              </w:rPr>
              <w:t xml:space="preserve"> pour tous les participants et de </w:t>
            </w:r>
            <w:r w:rsidRPr="00CA57E4">
              <w:rPr>
                <w:rFonts w:asciiTheme="minorHAnsi" w:hAnsiTheme="minorHAnsi"/>
                <w:b/>
                <w:color w:val="auto"/>
              </w:rPr>
              <w:t>masques</w:t>
            </w:r>
            <w:r w:rsidR="000B1A69" w:rsidRPr="00CA57E4">
              <w:rPr>
                <w:rFonts w:asciiTheme="minorHAnsi" w:hAnsiTheme="minorHAnsi"/>
              </w:rPr>
              <w:t xml:space="preserve"> pour ceux qui n’en auraient pas</w:t>
            </w:r>
            <w:r w:rsidRPr="00CA57E4">
              <w:rPr>
                <w:rFonts w:asciiTheme="minorHAnsi" w:hAnsiTheme="minorHAnsi"/>
              </w:rPr>
              <w:t xml:space="preserve">. </w:t>
            </w:r>
          </w:p>
        </w:tc>
      </w:tr>
      <w:tr w:rsidR="00AB7F04" w:rsidRPr="00CA57E4" w:rsidTr="003E73EF">
        <w:trPr>
          <w:trHeight w:val="674"/>
        </w:trPr>
        <w:tc>
          <w:tcPr>
            <w:tcW w:w="142" w:type="dxa"/>
            <w:tcBorders>
              <w:top w:val="nil"/>
              <w:left w:val="nil"/>
              <w:bottom w:val="nil"/>
              <w:right w:val="nil"/>
            </w:tcBorders>
          </w:tcPr>
          <w:p w:rsidR="00AB7F04" w:rsidRPr="00CA57E4" w:rsidRDefault="00AB7F04" w:rsidP="00CA57E4">
            <w:pPr>
              <w:spacing w:after="0" w:line="240" w:lineRule="auto"/>
              <w:ind w:left="360" w:right="73" w:firstLine="0"/>
              <w:jc w:val="center"/>
              <w:rPr>
                <w:rFonts w:asciiTheme="minorHAnsi" w:hAnsiTheme="minorHAnsi"/>
              </w:rPr>
            </w:pPr>
            <w:r w:rsidRPr="00CA57E4">
              <w:rPr>
                <w:rFonts w:asciiTheme="minorHAnsi" w:hAnsiTheme="minorHAnsi"/>
              </w:rPr>
              <w:t>3.</w:t>
            </w:r>
            <w:r w:rsidRPr="00CA57E4">
              <w:rPr>
                <w:rFonts w:asciiTheme="minorHAnsi" w:eastAsia="Arial" w:hAnsiTheme="minorHAnsi" w:cs="Arial"/>
              </w:rPr>
              <w:t xml:space="preserve"> </w:t>
            </w:r>
          </w:p>
        </w:tc>
        <w:tc>
          <w:tcPr>
            <w:tcW w:w="9356" w:type="dxa"/>
            <w:tcBorders>
              <w:top w:val="nil"/>
              <w:left w:val="nil"/>
              <w:bottom w:val="nil"/>
              <w:right w:val="nil"/>
            </w:tcBorders>
          </w:tcPr>
          <w:p w:rsidR="00AB7F04" w:rsidRPr="00CA57E4" w:rsidRDefault="00AB7F04" w:rsidP="00CA57E4">
            <w:pPr>
              <w:spacing w:after="0" w:line="240" w:lineRule="auto"/>
              <w:ind w:left="360" w:right="0" w:firstLine="0"/>
              <w:rPr>
                <w:rFonts w:asciiTheme="minorHAnsi" w:hAnsiTheme="minorHAnsi"/>
              </w:rPr>
            </w:pPr>
            <w:r w:rsidRPr="00CA57E4">
              <w:rPr>
                <w:rFonts w:asciiTheme="minorHAnsi" w:hAnsiTheme="minorHAnsi"/>
              </w:rPr>
              <w:t xml:space="preserve">Mise en place de la </w:t>
            </w:r>
            <w:r w:rsidRPr="00CA57E4">
              <w:rPr>
                <w:rFonts w:asciiTheme="minorHAnsi" w:hAnsiTheme="minorHAnsi"/>
                <w:b/>
              </w:rPr>
              <w:t>signalétique</w:t>
            </w:r>
            <w:r w:rsidR="003E73EF" w:rsidRPr="00CA57E4">
              <w:rPr>
                <w:rFonts w:asciiTheme="minorHAnsi" w:hAnsiTheme="minorHAnsi"/>
              </w:rPr>
              <w:t xml:space="preserve"> (marquage au sol, panneaux</w:t>
            </w:r>
            <w:r w:rsidRPr="00CA57E4">
              <w:rPr>
                <w:rFonts w:asciiTheme="minorHAnsi" w:hAnsiTheme="minorHAnsi"/>
              </w:rPr>
              <w:t xml:space="preserve">). Prévoir une circulation adaptée (circuit entrée/sortie) dans l’édifice permettant de respecter une juste distanciation et d’éviter les croisements des personnes. </w:t>
            </w:r>
          </w:p>
        </w:tc>
      </w:tr>
      <w:tr w:rsidR="00AB7F04" w:rsidRPr="00CA57E4" w:rsidTr="003E73EF">
        <w:trPr>
          <w:trHeight w:val="337"/>
        </w:trPr>
        <w:tc>
          <w:tcPr>
            <w:tcW w:w="142" w:type="dxa"/>
            <w:tcBorders>
              <w:top w:val="nil"/>
              <w:left w:val="nil"/>
              <w:bottom w:val="nil"/>
              <w:right w:val="nil"/>
            </w:tcBorders>
          </w:tcPr>
          <w:p w:rsidR="00AB7F04" w:rsidRPr="00CA57E4" w:rsidRDefault="00AB7F04" w:rsidP="00CA57E4">
            <w:pPr>
              <w:spacing w:after="0" w:line="240" w:lineRule="auto"/>
              <w:ind w:left="360" w:right="88" w:firstLine="0"/>
              <w:jc w:val="center"/>
              <w:rPr>
                <w:rFonts w:asciiTheme="minorHAnsi" w:hAnsiTheme="minorHAnsi"/>
                <w:b/>
              </w:rPr>
            </w:pPr>
            <w:r w:rsidRPr="00CA57E4">
              <w:rPr>
                <w:rFonts w:asciiTheme="minorHAnsi" w:hAnsiTheme="minorHAnsi"/>
                <w:b/>
                <w:sz w:val="22"/>
              </w:rPr>
              <w:t>5.</w:t>
            </w:r>
            <w:r w:rsidRPr="00CA57E4">
              <w:rPr>
                <w:rFonts w:asciiTheme="minorHAnsi" w:eastAsia="Arial" w:hAnsiTheme="minorHAnsi" w:cs="Arial"/>
                <w:b/>
                <w:sz w:val="22"/>
              </w:rPr>
              <w:t xml:space="preserve"> </w:t>
            </w:r>
          </w:p>
        </w:tc>
        <w:tc>
          <w:tcPr>
            <w:tcW w:w="9356" w:type="dxa"/>
            <w:tcBorders>
              <w:top w:val="nil"/>
              <w:left w:val="nil"/>
              <w:bottom w:val="nil"/>
              <w:right w:val="nil"/>
            </w:tcBorders>
          </w:tcPr>
          <w:p w:rsidR="00AB7F04" w:rsidRPr="00CA57E4" w:rsidRDefault="00AB7F04" w:rsidP="00CA57E4">
            <w:pPr>
              <w:spacing w:after="0" w:line="240" w:lineRule="auto"/>
              <w:ind w:left="360" w:right="0" w:firstLine="0"/>
              <w:jc w:val="left"/>
              <w:rPr>
                <w:rFonts w:asciiTheme="minorHAnsi" w:hAnsiTheme="minorHAnsi"/>
              </w:rPr>
            </w:pPr>
            <w:r w:rsidRPr="00CA57E4">
              <w:rPr>
                <w:rFonts w:asciiTheme="minorHAnsi" w:hAnsiTheme="minorHAnsi"/>
                <w:b/>
              </w:rPr>
              <w:t>B</w:t>
            </w:r>
            <w:r w:rsidRPr="00CA57E4">
              <w:rPr>
                <w:rFonts w:asciiTheme="minorHAnsi" w:hAnsiTheme="minorHAnsi"/>
                <w:b/>
              </w:rPr>
              <w:t>énitiers</w:t>
            </w:r>
            <w:r w:rsidRPr="00CA57E4">
              <w:rPr>
                <w:rFonts w:asciiTheme="minorHAnsi" w:hAnsiTheme="minorHAnsi"/>
              </w:rPr>
              <w:t xml:space="preserve"> vides et désinfectés.</w:t>
            </w:r>
            <w:r w:rsidRPr="00CA57E4">
              <w:rPr>
                <w:rFonts w:asciiTheme="minorHAnsi" w:hAnsiTheme="minorHAnsi"/>
                <w:sz w:val="22"/>
              </w:rPr>
              <w:t xml:space="preserve"> </w:t>
            </w:r>
          </w:p>
        </w:tc>
      </w:tr>
      <w:tr w:rsidR="00AB7F04" w:rsidRPr="00CA57E4" w:rsidTr="003E73EF">
        <w:trPr>
          <w:trHeight w:val="1010"/>
        </w:trPr>
        <w:tc>
          <w:tcPr>
            <w:tcW w:w="142" w:type="dxa"/>
            <w:tcBorders>
              <w:top w:val="nil"/>
              <w:left w:val="nil"/>
              <w:bottom w:val="nil"/>
              <w:right w:val="nil"/>
            </w:tcBorders>
          </w:tcPr>
          <w:p w:rsidR="00AB7F04" w:rsidRPr="00CA57E4" w:rsidRDefault="00AB7F04" w:rsidP="00CA57E4">
            <w:pPr>
              <w:spacing w:after="0" w:line="240" w:lineRule="auto"/>
              <w:ind w:left="360" w:right="73" w:firstLine="0"/>
              <w:jc w:val="center"/>
              <w:rPr>
                <w:rFonts w:asciiTheme="minorHAnsi" w:hAnsiTheme="minorHAnsi"/>
              </w:rPr>
            </w:pPr>
            <w:r w:rsidRPr="00CA57E4">
              <w:rPr>
                <w:rFonts w:asciiTheme="minorHAnsi" w:hAnsiTheme="minorHAnsi"/>
              </w:rPr>
              <w:t>6.</w:t>
            </w:r>
            <w:r w:rsidRPr="00CA57E4">
              <w:rPr>
                <w:rFonts w:asciiTheme="minorHAnsi" w:eastAsia="Arial" w:hAnsiTheme="minorHAnsi" w:cs="Arial"/>
              </w:rPr>
              <w:t xml:space="preserve"> </w:t>
            </w:r>
          </w:p>
        </w:tc>
        <w:tc>
          <w:tcPr>
            <w:tcW w:w="9356" w:type="dxa"/>
            <w:tcBorders>
              <w:top w:val="nil"/>
              <w:left w:val="nil"/>
              <w:bottom w:val="nil"/>
              <w:right w:val="nil"/>
            </w:tcBorders>
          </w:tcPr>
          <w:p w:rsidR="003E73EF" w:rsidRPr="00CA57E4" w:rsidRDefault="00AB7F04" w:rsidP="00CA57E4">
            <w:pPr>
              <w:spacing w:after="0" w:line="240" w:lineRule="auto"/>
              <w:ind w:left="360" w:right="27" w:firstLine="0"/>
              <w:rPr>
                <w:rFonts w:asciiTheme="minorHAnsi" w:hAnsiTheme="minorHAnsi"/>
              </w:rPr>
            </w:pPr>
            <w:r w:rsidRPr="00CA57E4">
              <w:rPr>
                <w:rFonts w:asciiTheme="minorHAnsi" w:hAnsiTheme="minorHAnsi"/>
                <w:b/>
              </w:rPr>
              <w:t>Matérialisation des places</w:t>
            </w:r>
            <w:r w:rsidRPr="00CA57E4">
              <w:rPr>
                <w:rFonts w:asciiTheme="minorHAnsi" w:hAnsiTheme="minorHAnsi"/>
              </w:rPr>
              <w:t xml:space="preserve"> à laisser libres afin d’assurer une distanciation correcte (1m) en condamnant bancs et chaises à ne pas occuper (prévoir un espace adapté pour les personnes à mobilité réduite). </w:t>
            </w:r>
          </w:p>
          <w:p w:rsidR="003E73EF" w:rsidRPr="00CA57E4" w:rsidRDefault="003E73EF" w:rsidP="00CA57E4">
            <w:pPr>
              <w:spacing w:after="0" w:line="240" w:lineRule="auto"/>
              <w:ind w:left="360" w:right="27" w:firstLine="0"/>
              <w:rPr>
                <w:rFonts w:asciiTheme="minorHAnsi" w:hAnsiTheme="minorHAnsi"/>
              </w:rPr>
            </w:pPr>
          </w:p>
        </w:tc>
      </w:tr>
      <w:tr w:rsidR="00AB7F04" w:rsidRPr="00CA57E4" w:rsidTr="003E73EF">
        <w:trPr>
          <w:trHeight w:val="2386"/>
        </w:trPr>
        <w:tc>
          <w:tcPr>
            <w:tcW w:w="142" w:type="dxa"/>
            <w:tcBorders>
              <w:top w:val="nil"/>
              <w:left w:val="nil"/>
              <w:bottom w:val="single" w:sz="6" w:space="0" w:color="4F81BD"/>
              <w:right w:val="nil"/>
            </w:tcBorders>
          </w:tcPr>
          <w:p w:rsidR="00AB7F04" w:rsidRPr="00CA57E4" w:rsidRDefault="00AB7F04" w:rsidP="00CA57E4">
            <w:pPr>
              <w:spacing w:after="0" w:line="240" w:lineRule="auto"/>
              <w:ind w:left="0" w:right="73" w:firstLine="0"/>
              <w:rPr>
                <w:rFonts w:asciiTheme="minorHAnsi" w:hAnsiTheme="minorHAnsi"/>
              </w:rPr>
            </w:pPr>
          </w:p>
        </w:tc>
        <w:tc>
          <w:tcPr>
            <w:tcW w:w="9356" w:type="dxa"/>
            <w:tcBorders>
              <w:top w:val="nil"/>
              <w:left w:val="nil"/>
              <w:bottom w:val="single" w:sz="6" w:space="0" w:color="4F81BD"/>
              <w:right w:val="nil"/>
            </w:tcBorders>
          </w:tcPr>
          <w:p w:rsidR="00AB7F04" w:rsidRPr="00CA57E4" w:rsidRDefault="00AB7F04" w:rsidP="00CA57E4">
            <w:pPr>
              <w:spacing w:after="0" w:line="240" w:lineRule="auto"/>
              <w:ind w:left="142" w:right="30" w:firstLine="0"/>
              <w:rPr>
                <w:rFonts w:asciiTheme="minorHAnsi" w:hAnsiTheme="minorHAnsi"/>
              </w:rPr>
            </w:pPr>
          </w:p>
        </w:tc>
      </w:tr>
    </w:tbl>
    <w:p w:rsidR="00AB7F04" w:rsidRPr="00CA57E4" w:rsidRDefault="00AB7F04" w:rsidP="00CA57E4">
      <w:pPr>
        <w:pStyle w:val="Titre3"/>
        <w:tabs>
          <w:tab w:val="center" w:pos="1986"/>
        </w:tabs>
        <w:spacing w:line="240" w:lineRule="auto"/>
        <w:ind w:left="-15" w:firstLine="0"/>
        <w:rPr>
          <w:rFonts w:asciiTheme="minorHAnsi" w:hAnsiTheme="minorHAnsi"/>
          <w:b/>
        </w:rPr>
      </w:pPr>
      <w:r w:rsidRPr="00CA57E4">
        <w:rPr>
          <w:rFonts w:asciiTheme="minorHAnsi" w:hAnsiTheme="minorHAnsi"/>
          <w:b/>
        </w:rPr>
        <w:t>B.</w:t>
      </w:r>
      <w:r w:rsidRPr="00CA57E4">
        <w:rPr>
          <w:rFonts w:asciiTheme="minorHAnsi" w:eastAsia="Arial" w:hAnsiTheme="minorHAnsi" w:cs="Arial"/>
          <w:b/>
        </w:rPr>
        <w:t xml:space="preserve"> </w:t>
      </w:r>
      <w:r w:rsidRPr="00CA57E4">
        <w:rPr>
          <w:rFonts w:asciiTheme="minorHAnsi" w:eastAsia="Arial" w:hAnsiTheme="minorHAnsi" w:cs="Arial"/>
          <w:b/>
        </w:rPr>
        <w:tab/>
      </w:r>
      <w:r w:rsidRPr="00CA57E4">
        <w:rPr>
          <w:rFonts w:asciiTheme="minorHAnsi" w:hAnsiTheme="minorHAnsi"/>
          <w:b/>
        </w:rPr>
        <w:t xml:space="preserve">ENTREE/SORTIE DE L’EGLISE </w:t>
      </w:r>
    </w:p>
    <w:p w:rsidR="00AB7F04" w:rsidRPr="00CA57E4" w:rsidRDefault="00AB7F04" w:rsidP="00CA57E4">
      <w:pPr>
        <w:numPr>
          <w:ilvl w:val="0"/>
          <w:numId w:val="1"/>
        </w:numPr>
        <w:spacing w:line="240" w:lineRule="auto"/>
        <w:ind w:right="0" w:hanging="437"/>
        <w:rPr>
          <w:rFonts w:asciiTheme="minorHAnsi" w:hAnsiTheme="minorHAnsi"/>
        </w:rPr>
      </w:pPr>
      <w:r w:rsidRPr="00CA57E4">
        <w:rPr>
          <w:rFonts w:asciiTheme="minorHAnsi" w:hAnsiTheme="minorHAnsi"/>
          <w:noProof/>
          <w:sz w:val="22"/>
        </w:rPr>
        <mc:AlternateContent>
          <mc:Choice Requires="wpg">
            <w:drawing>
              <wp:anchor distT="0" distB="0" distL="114300" distR="114300" simplePos="0" relativeHeight="251659264" behindDoc="0" locked="0" layoutInCell="1" allowOverlap="1" wp14:anchorId="70264B3A" wp14:editId="0820E94F">
                <wp:simplePos x="0" y="0"/>
                <wp:positionH relativeFrom="page">
                  <wp:posOffset>881177</wp:posOffset>
                </wp:positionH>
                <wp:positionV relativeFrom="page">
                  <wp:posOffset>9936174</wp:posOffset>
                </wp:positionV>
                <wp:extent cx="5801233" cy="6097"/>
                <wp:effectExtent l="0" t="0" r="0" b="0"/>
                <wp:wrapTopAndBottom/>
                <wp:docPr id="11261" name="Group 11261"/>
                <wp:cNvGraphicFramePr/>
                <a:graphic xmlns:a="http://schemas.openxmlformats.org/drawingml/2006/main">
                  <a:graphicData uri="http://schemas.microsoft.com/office/word/2010/wordprocessingGroup">
                    <wpg:wgp>
                      <wpg:cNvGrpSpPr/>
                      <wpg:grpSpPr>
                        <a:xfrm>
                          <a:off x="0" y="0"/>
                          <a:ext cx="5801233" cy="6097"/>
                          <a:chOff x="0" y="0"/>
                          <a:chExt cx="5801233" cy="6097"/>
                        </a:xfrm>
                      </wpg:grpSpPr>
                      <wps:wsp>
                        <wps:cNvPr id="11932" name="Shape 11932"/>
                        <wps:cNvSpPr/>
                        <wps:spPr>
                          <a:xfrm>
                            <a:off x="0" y="0"/>
                            <a:ext cx="5801233" cy="9144"/>
                          </a:xfrm>
                          <a:custGeom>
                            <a:avLst/>
                            <a:gdLst/>
                            <a:ahLst/>
                            <a:cxnLst/>
                            <a:rect l="0" t="0" r="0" b="0"/>
                            <a:pathLst>
                              <a:path w="5801233" h="9144">
                                <a:moveTo>
                                  <a:pt x="0" y="0"/>
                                </a:moveTo>
                                <a:lnTo>
                                  <a:pt x="5801233" y="0"/>
                                </a:lnTo>
                                <a:lnTo>
                                  <a:pt x="5801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AF63A3" id="Group 11261" o:spid="_x0000_s1026" style="position:absolute;margin-left:69.4pt;margin-top:782.4pt;width:456.8pt;height:.5pt;z-index:251659264;mso-position-horizontal-relative:page;mso-position-vertical-relative:page" coordsize="5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">
                <v:shape id="Shape 11932" o:spid="_x0000_s1027" style="position:absolute;width:58012;height:91;visibility:visible;mso-wrap-style:square;v-text-anchor:top" coordsize="5801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" path="m,l5801233,r,9144l,9144,,e" fillcolor="black" stroked="f" strokeweight="0">
                  <v:stroke miterlimit="83231f" joinstyle="miter"/>
                  <v:path arrowok="t" textboxrect="0,0,5801233,9144"/>
                </v:shape>
                <w10:wrap type="topAndBottom" anchorx="page" anchory="page"/>
              </v:group>
            </w:pict>
          </mc:Fallback>
        </mc:AlternateContent>
      </w:r>
      <w:r w:rsidRPr="00CA57E4">
        <w:rPr>
          <w:rFonts w:asciiTheme="minorHAnsi" w:hAnsiTheme="minorHAnsi"/>
          <w:noProof/>
          <w:sz w:val="22"/>
        </w:rPr>
        <w:t>Si</w:t>
      </w:r>
      <w:r w:rsidRPr="00CA57E4">
        <w:rPr>
          <w:rFonts w:asciiTheme="minorHAnsi" w:hAnsiTheme="minorHAnsi"/>
        </w:rPr>
        <w:t xml:space="preserve"> nécessaire </w:t>
      </w:r>
      <w:r w:rsidRPr="00CA57E4">
        <w:rPr>
          <w:rFonts w:asciiTheme="minorHAnsi" w:hAnsiTheme="minorHAnsi"/>
        </w:rPr>
        <w:t xml:space="preserve">mettre en place un dispositif d’inscriptions préalables. </w:t>
      </w:r>
      <w:r w:rsidRPr="00CA57E4">
        <w:rPr>
          <w:rFonts w:asciiTheme="minorHAnsi" w:hAnsiTheme="minorHAnsi"/>
        </w:rPr>
        <w:t>Prévoi</w:t>
      </w:r>
      <w:r w:rsidRPr="00CA57E4">
        <w:rPr>
          <w:rFonts w:asciiTheme="minorHAnsi" w:hAnsiTheme="minorHAnsi"/>
        </w:rPr>
        <w:t xml:space="preserve">r le nombre de célébrations suffisantes pour répondre aux besoins de la communauté paroissiale. </w:t>
      </w:r>
    </w:p>
    <w:p w:rsidR="00AB7F04" w:rsidRPr="00CA57E4" w:rsidRDefault="00AB7F04" w:rsidP="00CA57E4">
      <w:pPr>
        <w:numPr>
          <w:ilvl w:val="0"/>
          <w:numId w:val="1"/>
        </w:numPr>
        <w:spacing w:line="240" w:lineRule="auto"/>
        <w:ind w:right="0" w:hanging="437"/>
        <w:rPr>
          <w:rFonts w:asciiTheme="minorHAnsi" w:hAnsiTheme="minorHAnsi"/>
        </w:rPr>
      </w:pPr>
      <w:r w:rsidRPr="00CA57E4">
        <w:rPr>
          <w:rFonts w:asciiTheme="minorHAnsi" w:hAnsiTheme="minorHAnsi"/>
        </w:rPr>
        <w:t xml:space="preserve">Un </w:t>
      </w:r>
      <w:r w:rsidRPr="00CA57E4">
        <w:rPr>
          <w:rFonts w:asciiTheme="minorHAnsi" w:hAnsiTheme="minorHAnsi"/>
          <w:b/>
        </w:rPr>
        <w:t>service d’accueil</w:t>
      </w:r>
      <w:r w:rsidRPr="00CA57E4">
        <w:rPr>
          <w:rFonts w:asciiTheme="minorHAnsi" w:hAnsiTheme="minorHAnsi"/>
        </w:rPr>
        <w:t xml:space="preserve"> veillera au respect des dispositions, au port des masques</w:t>
      </w:r>
      <w:r w:rsidRPr="00CA57E4">
        <w:rPr>
          <w:rFonts w:asciiTheme="minorHAnsi" w:hAnsiTheme="minorHAnsi"/>
        </w:rPr>
        <w:t xml:space="preserve">, au nettoyage des mains au gel </w:t>
      </w:r>
      <w:proofErr w:type="spellStart"/>
      <w:r w:rsidRPr="00CA57E4">
        <w:rPr>
          <w:rFonts w:asciiTheme="minorHAnsi" w:hAnsiTheme="minorHAnsi"/>
        </w:rPr>
        <w:t>hydroalcoolique</w:t>
      </w:r>
      <w:proofErr w:type="spellEnd"/>
      <w:r w:rsidRPr="00CA57E4">
        <w:rPr>
          <w:rFonts w:asciiTheme="minorHAnsi" w:hAnsiTheme="minorHAnsi"/>
        </w:rPr>
        <w:t xml:space="preserve"> et à une juste répartition des fidèles dans l’édifice. On commence par remplir les bancs les plus proches de l’autel. </w:t>
      </w:r>
    </w:p>
    <w:p w:rsidR="00AB7F04" w:rsidRPr="00CA57E4" w:rsidRDefault="00AB7F04" w:rsidP="00CA57E4">
      <w:pPr>
        <w:numPr>
          <w:ilvl w:val="0"/>
          <w:numId w:val="1"/>
        </w:numPr>
        <w:spacing w:line="240" w:lineRule="auto"/>
        <w:ind w:right="0" w:hanging="437"/>
        <w:rPr>
          <w:rFonts w:asciiTheme="minorHAnsi" w:hAnsiTheme="minorHAnsi"/>
        </w:rPr>
      </w:pPr>
      <w:r w:rsidRPr="00CA57E4">
        <w:rPr>
          <w:rFonts w:asciiTheme="minorHAnsi" w:hAnsiTheme="minorHAnsi"/>
        </w:rPr>
        <w:t>Si possible limiter à une porte d’entrée et une autre porte pour la sortie</w:t>
      </w:r>
      <w:r w:rsidR="003E73EF" w:rsidRPr="00CA57E4">
        <w:rPr>
          <w:rFonts w:asciiTheme="minorHAnsi" w:hAnsiTheme="minorHAnsi"/>
        </w:rPr>
        <w:t xml:space="preserve"> (avec une </w:t>
      </w:r>
      <w:r w:rsidRPr="00CA57E4">
        <w:rPr>
          <w:rFonts w:asciiTheme="minorHAnsi" w:hAnsiTheme="minorHAnsi"/>
        </w:rPr>
        <w:t xml:space="preserve">signalétique </w:t>
      </w:r>
      <w:r w:rsidR="003E73EF" w:rsidRPr="00CA57E4">
        <w:rPr>
          <w:rFonts w:asciiTheme="minorHAnsi" w:hAnsiTheme="minorHAnsi"/>
        </w:rPr>
        <w:t>appropriée)</w:t>
      </w:r>
      <w:r w:rsidRPr="00CA57E4">
        <w:rPr>
          <w:rFonts w:asciiTheme="minorHAnsi" w:hAnsiTheme="minorHAnsi"/>
        </w:rPr>
        <w:t xml:space="preserve">. </w:t>
      </w:r>
      <w:r w:rsidR="003E73EF" w:rsidRPr="00CA57E4">
        <w:rPr>
          <w:rFonts w:asciiTheme="minorHAnsi" w:hAnsiTheme="minorHAnsi"/>
        </w:rPr>
        <w:t>Celles-ci</w:t>
      </w:r>
      <w:r w:rsidRPr="00CA57E4">
        <w:rPr>
          <w:rFonts w:asciiTheme="minorHAnsi" w:hAnsiTheme="minorHAnsi"/>
        </w:rPr>
        <w:t xml:space="preserve"> resteront en </w:t>
      </w:r>
      <w:r w:rsidRPr="00CA57E4">
        <w:rPr>
          <w:rFonts w:asciiTheme="minorHAnsi" w:hAnsiTheme="minorHAnsi"/>
          <w:b/>
        </w:rPr>
        <w:t>position ouverte</w:t>
      </w:r>
      <w:r w:rsidRPr="00CA57E4">
        <w:rPr>
          <w:rFonts w:asciiTheme="minorHAnsi" w:hAnsiTheme="minorHAnsi"/>
        </w:rPr>
        <w:t xml:space="preserve"> durant toute la célébration afin d’éviter les manipulations.</w:t>
      </w:r>
      <w:r w:rsidRPr="00CA57E4">
        <w:rPr>
          <w:rFonts w:asciiTheme="minorHAnsi" w:hAnsiTheme="minorHAnsi"/>
        </w:rPr>
        <w:t xml:space="preserve"> </w:t>
      </w:r>
    </w:p>
    <w:p w:rsidR="003E73EF" w:rsidRPr="00CA57E4" w:rsidRDefault="003E73EF" w:rsidP="00CA57E4">
      <w:pPr>
        <w:numPr>
          <w:ilvl w:val="0"/>
          <w:numId w:val="1"/>
        </w:numPr>
        <w:spacing w:line="240" w:lineRule="auto"/>
        <w:ind w:right="0" w:hanging="437"/>
        <w:rPr>
          <w:rFonts w:asciiTheme="minorHAnsi" w:hAnsiTheme="minorHAnsi"/>
        </w:rPr>
      </w:pPr>
      <w:r w:rsidRPr="00CA57E4">
        <w:rPr>
          <w:rFonts w:asciiTheme="minorHAnsi" w:hAnsiTheme="minorHAnsi"/>
          <w:b/>
        </w:rPr>
        <w:t>Feuille de chants à usage unique</w:t>
      </w:r>
      <w:r w:rsidRPr="00CA57E4">
        <w:rPr>
          <w:rFonts w:asciiTheme="minorHAnsi" w:hAnsiTheme="minorHAnsi"/>
        </w:rPr>
        <w:t xml:space="preserve"> : distribution </w:t>
      </w:r>
      <w:r w:rsidRPr="00CA57E4">
        <w:rPr>
          <w:rFonts w:asciiTheme="minorHAnsi" w:hAnsiTheme="minorHAnsi"/>
        </w:rPr>
        <w:t>à l’entrée</w:t>
      </w:r>
      <w:r w:rsidRPr="00CA57E4">
        <w:rPr>
          <w:rFonts w:asciiTheme="minorHAnsi" w:hAnsiTheme="minorHAnsi"/>
        </w:rPr>
        <w:t xml:space="preserve"> ou disposition au préalable sur les chaises. Elle sera gardée et emportée ou jetée dans une boîte pour destruction. </w:t>
      </w:r>
    </w:p>
    <w:p w:rsidR="00AB7F04" w:rsidRPr="00CA57E4" w:rsidRDefault="00AB7F04" w:rsidP="00CA57E4">
      <w:pPr>
        <w:numPr>
          <w:ilvl w:val="0"/>
          <w:numId w:val="1"/>
        </w:numPr>
        <w:spacing w:line="240" w:lineRule="auto"/>
        <w:ind w:right="0" w:hanging="437"/>
        <w:rPr>
          <w:rFonts w:asciiTheme="minorHAnsi" w:hAnsiTheme="minorHAnsi"/>
        </w:rPr>
      </w:pPr>
      <w:r w:rsidRPr="00CA57E4">
        <w:rPr>
          <w:rFonts w:asciiTheme="minorHAnsi" w:hAnsiTheme="minorHAnsi"/>
        </w:rPr>
        <w:t xml:space="preserve">Informer les personnes présentes que la distance de deux sièges doit rester libre à gauche et à droite de la place occupée à l'exception des petits enfants qui prennent place avec un de leurs parents. </w:t>
      </w:r>
    </w:p>
    <w:p w:rsidR="00AB7F04" w:rsidRPr="00CA57E4" w:rsidRDefault="00AB7F04" w:rsidP="00CA57E4">
      <w:pPr>
        <w:numPr>
          <w:ilvl w:val="0"/>
          <w:numId w:val="1"/>
        </w:numPr>
        <w:spacing w:after="73" w:line="240" w:lineRule="auto"/>
        <w:ind w:right="0" w:hanging="437"/>
        <w:rPr>
          <w:rFonts w:asciiTheme="minorHAnsi" w:hAnsiTheme="minorHAnsi"/>
        </w:rPr>
      </w:pPr>
      <w:r w:rsidRPr="00CA57E4">
        <w:rPr>
          <w:rFonts w:asciiTheme="minorHAnsi" w:hAnsiTheme="minorHAnsi"/>
          <w:b/>
        </w:rPr>
        <w:t>Sortie de l’église</w:t>
      </w:r>
      <w:r w:rsidRPr="00CA57E4">
        <w:rPr>
          <w:rFonts w:asciiTheme="minorHAnsi" w:hAnsiTheme="minorHAnsi"/>
        </w:rPr>
        <w:t xml:space="preserve"> : Veiller au flux et à la distanciation. Les personnes les plus proches de la sortie quittent l'église en premier. </w:t>
      </w:r>
      <w:r w:rsidRPr="00CA57E4">
        <w:rPr>
          <w:rFonts w:asciiTheme="minorHAnsi" w:hAnsiTheme="minorHAnsi"/>
          <w:b/>
        </w:rPr>
        <w:t>Interdire les regroupements sur le parvis</w:t>
      </w:r>
      <w:r w:rsidRPr="00CA57E4">
        <w:rPr>
          <w:rFonts w:asciiTheme="minorHAnsi" w:hAnsiTheme="minorHAnsi"/>
        </w:rPr>
        <w:t xml:space="preserve">, garder les mesures de distanciation physiques. </w:t>
      </w:r>
    </w:p>
    <w:p w:rsidR="00AB7F04" w:rsidRPr="00CA57E4" w:rsidRDefault="00AB7F04" w:rsidP="00CA57E4">
      <w:pPr>
        <w:spacing w:after="84" w:line="240" w:lineRule="auto"/>
        <w:ind w:left="-29" w:right="0" w:firstLine="0"/>
        <w:jc w:val="left"/>
        <w:rPr>
          <w:rFonts w:asciiTheme="minorHAnsi" w:hAnsiTheme="minorHAnsi"/>
        </w:rPr>
      </w:pPr>
      <w:r w:rsidRPr="00CA57E4">
        <w:rPr>
          <w:rFonts w:asciiTheme="minorHAnsi" w:hAnsiTheme="minorHAnsi"/>
          <w:noProof/>
          <w:sz w:val="22"/>
        </w:rPr>
        <mc:AlternateContent>
          <mc:Choice Requires="wpg">
            <w:drawing>
              <wp:inline distT="0" distB="0" distL="0" distR="0" wp14:anchorId="71A32B47" wp14:editId="1BC029BF">
                <wp:extent cx="5801233" cy="9144"/>
                <wp:effectExtent l="0" t="0" r="0" b="0"/>
                <wp:docPr id="9356" name="Group 9356"/>
                <wp:cNvGraphicFramePr/>
                <a:graphic xmlns:a="http://schemas.openxmlformats.org/drawingml/2006/main">
                  <a:graphicData uri="http://schemas.microsoft.com/office/word/2010/wordprocessingGroup">
                    <wpg:wgp>
                      <wpg:cNvGrpSpPr/>
                      <wpg:grpSpPr>
                        <a:xfrm>
                          <a:off x="0" y="0"/>
                          <a:ext cx="5801233" cy="9144"/>
                          <a:chOff x="0" y="0"/>
                          <a:chExt cx="5801233" cy="9144"/>
                        </a:xfrm>
                      </wpg:grpSpPr>
                      <wps:wsp>
                        <wps:cNvPr id="11934" name="Shape 11934"/>
                        <wps:cNvSpPr/>
                        <wps:spPr>
                          <a:xfrm>
                            <a:off x="0" y="0"/>
                            <a:ext cx="5801233" cy="9144"/>
                          </a:xfrm>
                          <a:custGeom>
                            <a:avLst/>
                            <a:gdLst/>
                            <a:ahLst/>
                            <a:cxnLst/>
                            <a:rect l="0" t="0" r="0" b="0"/>
                            <a:pathLst>
                              <a:path w="5801233" h="9144">
                                <a:moveTo>
                                  <a:pt x="0" y="0"/>
                                </a:moveTo>
                                <a:lnTo>
                                  <a:pt x="5801233" y="0"/>
                                </a:lnTo>
                                <a:lnTo>
                                  <a:pt x="580123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3D5DEED8" id="Group 9356" o:spid="_x0000_s1026" style="width:456.8pt;height:.7pt;mso-position-horizontal-relative:char;mso-position-vertical-relative:line" coordsize="580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">
                <v:shape id="Shape 11934" o:spid="_x0000_s1027" style="position:absolute;width:58012;height:91;visibility:visible;mso-wrap-style:square;v-text-anchor:top" coordsize="5801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" path="m,l5801233,r,9144l,9144,,e" fillcolor="#4f81bd" stroked="f" strokeweight="0">
                  <v:stroke miterlimit="83231f" joinstyle="miter"/>
                  <v:path arrowok="t" textboxrect="0,0,5801233,9144"/>
                </v:shape>
                <w10:anchorlock/>
              </v:group>
            </w:pict>
          </mc:Fallback>
        </mc:AlternateContent>
      </w:r>
    </w:p>
    <w:p w:rsidR="00AB7F04" w:rsidRPr="00CA57E4" w:rsidRDefault="00AB7F04" w:rsidP="00CA57E4">
      <w:pPr>
        <w:pStyle w:val="Titre4"/>
        <w:tabs>
          <w:tab w:val="center" w:pos="2898"/>
        </w:tabs>
        <w:spacing w:after="158" w:line="240" w:lineRule="auto"/>
        <w:ind w:left="-15" w:firstLine="0"/>
        <w:rPr>
          <w:rFonts w:asciiTheme="minorHAnsi" w:hAnsiTheme="minorHAnsi"/>
          <w:b/>
        </w:rPr>
      </w:pPr>
      <w:r w:rsidRPr="00CA57E4">
        <w:rPr>
          <w:rFonts w:asciiTheme="minorHAnsi" w:hAnsiTheme="minorHAnsi"/>
          <w:b/>
          <w:color w:val="243F60"/>
        </w:rPr>
        <w:t>C.</w:t>
      </w:r>
      <w:r w:rsidRPr="00CA57E4">
        <w:rPr>
          <w:rFonts w:asciiTheme="minorHAnsi" w:eastAsia="Arial" w:hAnsiTheme="minorHAnsi" w:cs="Arial"/>
          <w:b/>
          <w:color w:val="243F60"/>
        </w:rPr>
        <w:t xml:space="preserve"> </w:t>
      </w:r>
      <w:r w:rsidRPr="00CA57E4">
        <w:rPr>
          <w:rFonts w:asciiTheme="minorHAnsi" w:eastAsia="Arial" w:hAnsiTheme="minorHAnsi" w:cs="Arial"/>
          <w:b/>
          <w:color w:val="243F60"/>
        </w:rPr>
        <w:tab/>
      </w:r>
      <w:r w:rsidRPr="00CA57E4">
        <w:rPr>
          <w:rFonts w:asciiTheme="minorHAnsi" w:hAnsiTheme="minorHAnsi"/>
          <w:b/>
          <w:color w:val="243F60"/>
        </w:rPr>
        <w:t xml:space="preserve">PREPARATION DES CELEBRATIONS (SACRISTIE) </w:t>
      </w:r>
    </w:p>
    <w:p w:rsidR="00C51711" w:rsidRPr="00CA57E4" w:rsidRDefault="00C51711" w:rsidP="00CA57E4">
      <w:pPr>
        <w:pStyle w:val="Paragraphedeliste"/>
        <w:numPr>
          <w:ilvl w:val="0"/>
          <w:numId w:val="14"/>
        </w:numPr>
        <w:spacing w:after="242" w:line="240" w:lineRule="auto"/>
        <w:ind w:right="0"/>
        <w:rPr>
          <w:rFonts w:asciiTheme="minorHAnsi" w:hAnsiTheme="minorHAnsi"/>
        </w:rPr>
      </w:pPr>
      <w:r w:rsidRPr="00CA57E4">
        <w:rPr>
          <w:rFonts w:asciiTheme="minorHAnsi" w:hAnsiTheme="minorHAnsi"/>
        </w:rPr>
        <w:t>L</w:t>
      </w:r>
      <w:r w:rsidR="00AB7F04" w:rsidRPr="00CA57E4">
        <w:rPr>
          <w:rFonts w:asciiTheme="minorHAnsi" w:hAnsiTheme="minorHAnsi"/>
        </w:rPr>
        <w:t xml:space="preserve">imiter le nombre de personnes ayant accès à la sacristie </w:t>
      </w:r>
    </w:p>
    <w:p w:rsidR="00AB7F04" w:rsidRPr="00CA57E4" w:rsidRDefault="00AB7F04" w:rsidP="00CA57E4">
      <w:pPr>
        <w:pStyle w:val="Paragraphedeliste"/>
        <w:numPr>
          <w:ilvl w:val="0"/>
          <w:numId w:val="14"/>
        </w:numPr>
        <w:spacing w:after="242" w:line="240" w:lineRule="auto"/>
        <w:ind w:right="0"/>
        <w:rPr>
          <w:rFonts w:asciiTheme="minorHAnsi" w:hAnsiTheme="minorHAnsi"/>
        </w:rPr>
      </w:pPr>
      <w:r w:rsidRPr="00CA57E4">
        <w:rPr>
          <w:rFonts w:asciiTheme="minorHAnsi" w:hAnsiTheme="minorHAnsi"/>
        </w:rPr>
        <w:t xml:space="preserve">Veiller à la ventilation des locaux. </w:t>
      </w:r>
    </w:p>
    <w:p w:rsidR="00AB7F04" w:rsidRPr="00CA57E4" w:rsidRDefault="00AB7F04" w:rsidP="00CA57E4">
      <w:pPr>
        <w:pStyle w:val="Paragraphedeliste"/>
        <w:numPr>
          <w:ilvl w:val="0"/>
          <w:numId w:val="14"/>
        </w:numPr>
        <w:spacing w:line="240" w:lineRule="auto"/>
        <w:ind w:right="0"/>
        <w:rPr>
          <w:rFonts w:asciiTheme="minorHAnsi" w:hAnsiTheme="minorHAnsi"/>
        </w:rPr>
      </w:pPr>
      <w:r w:rsidRPr="00CA57E4">
        <w:rPr>
          <w:rFonts w:asciiTheme="minorHAnsi" w:hAnsiTheme="minorHAnsi"/>
        </w:rPr>
        <w:t xml:space="preserve">Organiser l’entretien et la désinfection des lieux </w:t>
      </w:r>
      <w:r w:rsidR="003E73EF" w:rsidRPr="00CA57E4">
        <w:rPr>
          <w:rFonts w:asciiTheme="minorHAnsi" w:hAnsiTheme="minorHAnsi"/>
        </w:rPr>
        <w:t>et des matériels</w:t>
      </w:r>
      <w:r w:rsidRPr="00CA57E4">
        <w:rPr>
          <w:rFonts w:asciiTheme="minorHAnsi" w:hAnsiTheme="minorHAnsi"/>
        </w:rPr>
        <w:t xml:space="preserve"> (poignées de porte, crédences, etc.) avec une équipe désignée. </w:t>
      </w:r>
    </w:p>
    <w:p w:rsidR="00AB7F04" w:rsidRPr="00CA57E4" w:rsidRDefault="00AB7F04" w:rsidP="00CA57E4">
      <w:pPr>
        <w:pStyle w:val="Paragraphedeliste"/>
        <w:numPr>
          <w:ilvl w:val="0"/>
          <w:numId w:val="14"/>
        </w:numPr>
        <w:spacing w:line="240" w:lineRule="auto"/>
        <w:ind w:right="0"/>
        <w:rPr>
          <w:rFonts w:asciiTheme="minorHAnsi" w:hAnsiTheme="minorHAnsi"/>
        </w:rPr>
      </w:pPr>
      <w:r w:rsidRPr="00CA57E4">
        <w:rPr>
          <w:rFonts w:asciiTheme="minorHAnsi" w:hAnsiTheme="minorHAnsi"/>
        </w:rPr>
        <w:t xml:space="preserve">Nettoyage de l’orfèvrerie sacrée (patène, calices, ciboires, coupes de communion) à l’eau savonneuse puis séchage avec un torchon remplacé après chaque célébration. </w:t>
      </w:r>
    </w:p>
    <w:p w:rsidR="00AB7F04" w:rsidRPr="00CA57E4" w:rsidRDefault="003E73EF" w:rsidP="00CA57E4">
      <w:pPr>
        <w:pStyle w:val="Paragraphedeliste"/>
        <w:numPr>
          <w:ilvl w:val="0"/>
          <w:numId w:val="14"/>
        </w:numPr>
        <w:spacing w:line="240" w:lineRule="auto"/>
        <w:ind w:right="0"/>
        <w:rPr>
          <w:rFonts w:asciiTheme="minorHAnsi" w:hAnsiTheme="minorHAnsi"/>
        </w:rPr>
      </w:pPr>
      <w:r w:rsidRPr="00CA57E4">
        <w:rPr>
          <w:rFonts w:asciiTheme="minorHAnsi" w:hAnsiTheme="minorHAnsi"/>
        </w:rPr>
        <w:t>Les linges d’autel s</w:t>
      </w:r>
      <w:r w:rsidR="00AB7F04" w:rsidRPr="00CA57E4">
        <w:rPr>
          <w:rFonts w:asciiTheme="minorHAnsi" w:hAnsiTheme="minorHAnsi"/>
        </w:rPr>
        <w:t xml:space="preserve">ont renouvelés après chaque célébration, lavés à 60°C et repassés. </w:t>
      </w:r>
    </w:p>
    <w:p w:rsidR="00C51711" w:rsidRPr="00CA57E4" w:rsidRDefault="00C51711" w:rsidP="00CA57E4">
      <w:pPr>
        <w:pStyle w:val="Paragraphedeliste"/>
        <w:numPr>
          <w:ilvl w:val="0"/>
          <w:numId w:val="14"/>
        </w:numPr>
        <w:spacing w:line="240" w:lineRule="auto"/>
        <w:ind w:right="0"/>
        <w:rPr>
          <w:rFonts w:asciiTheme="minorHAnsi" w:hAnsiTheme="minorHAnsi"/>
        </w:rPr>
      </w:pPr>
      <w:r w:rsidRPr="00CA57E4">
        <w:rPr>
          <w:rFonts w:asciiTheme="minorHAnsi" w:hAnsiTheme="minorHAnsi"/>
        </w:rPr>
        <w:t xml:space="preserve">Protection amovible </w:t>
      </w:r>
      <w:r w:rsidRPr="00CA57E4">
        <w:rPr>
          <w:rFonts w:asciiTheme="minorHAnsi" w:hAnsiTheme="minorHAnsi"/>
        </w:rPr>
        <w:t xml:space="preserve">et jetable (film plastique) </w:t>
      </w:r>
      <w:r w:rsidRPr="00CA57E4">
        <w:rPr>
          <w:rFonts w:asciiTheme="minorHAnsi" w:hAnsiTheme="minorHAnsi"/>
        </w:rPr>
        <w:t>ou désinfection d</w:t>
      </w:r>
      <w:r w:rsidR="00AB7F04" w:rsidRPr="00CA57E4">
        <w:rPr>
          <w:rFonts w:asciiTheme="minorHAnsi" w:hAnsiTheme="minorHAnsi"/>
        </w:rPr>
        <w:t xml:space="preserve">es micros </w:t>
      </w:r>
    </w:p>
    <w:p w:rsidR="00AB7F04" w:rsidRPr="00CA57E4" w:rsidRDefault="00C51711" w:rsidP="00CA57E4">
      <w:pPr>
        <w:pStyle w:val="Paragraphedeliste"/>
        <w:numPr>
          <w:ilvl w:val="0"/>
          <w:numId w:val="14"/>
        </w:numPr>
        <w:spacing w:line="240" w:lineRule="auto"/>
        <w:ind w:right="0"/>
        <w:rPr>
          <w:rFonts w:asciiTheme="minorHAnsi" w:hAnsiTheme="minorHAnsi"/>
        </w:rPr>
      </w:pPr>
      <w:r w:rsidRPr="00CA57E4">
        <w:rPr>
          <w:rFonts w:asciiTheme="minorHAnsi" w:hAnsiTheme="minorHAnsi"/>
        </w:rPr>
        <w:t xml:space="preserve">Servants d’autel : </w:t>
      </w:r>
      <w:r w:rsidR="00AB7F04" w:rsidRPr="00CA57E4">
        <w:rPr>
          <w:rFonts w:asciiTheme="minorHAnsi" w:hAnsiTheme="minorHAnsi"/>
        </w:rPr>
        <w:t xml:space="preserve">limiter leur nombre et </w:t>
      </w:r>
      <w:r w:rsidRPr="00CA57E4">
        <w:rPr>
          <w:rFonts w:asciiTheme="minorHAnsi" w:hAnsiTheme="minorHAnsi"/>
        </w:rPr>
        <w:t xml:space="preserve">veiller </w:t>
      </w:r>
      <w:r w:rsidR="00AB7F04" w:rsidRPr="00CA57E4">
        <w:rPr>
          <w:rFonts w:asciiTheme="minorHAnsi" w:hAnsiTheme="minorHAnsi"/>
        </w:rPr>
        <w:t xml:space="preserve">à l’application des règles d’hygiène afin d’éviter les trop </w:t>
      </w:r>
      <w:r w:rsidRPr="00CA57E4">
        <w:rPr>
          <w:rFonts w:asciiTheme="minorHAnsi" w:hAnsiTheme="minorHAnsi"/>
        </w:rPr>
        <w:t>nombreuses</w:t>
      </w:r>
      <w:r w:rsidR="00AB7F04" w:rsidRPr="00CA57E4">
        <w:rPr>
          <w:rFonts w:asciiTheme="minorHAnsi" w:hAnsiTheme="minorHAnsi"/>
        </w:rPr>
        <w:t xml:space="preserve"> manipulations d’objets. </w:t>
      </w:r>
    </w:p>
    <w:p w:rsidR="00AB7F04" w:rsidRPr="00CA57E4" w:rsidRDefault="00AB7F04" w:rsidP="00CA57E4">
      <w:pPr>
        <w:pStyle w:val="Paragraphedeliste"/>
        <w:numPr>
          <w:ilvl w:val="0"/>
          <w:numId w:val="14"/>
        </w:numPr>
        <w:spacing w:line="240" w:lineRule="auto"/>
        <w:ind w:right="0"/>
        <w:rPr>
          <w:rFonts w:asciiTheme="minorHAnsi" w:hAnsiTheme="minorHAnsi"/>
        </w:rPr>
      </w:pPr>
      <w:r w:rsidRPr="00CA57E4">
        <w:rPr>
          <w:rFonts w:asciiTheme="minorHAnsi" w:hAnsiTheme="minorHAnsi"/>
        </w:rPr>
        <w:t>Autant que faire se peut, éviter l’emploi collectif des vêtements liturgiques.</w:t>
      </w:r>
    </w:p>
    <w:p w:rsidR="00AB7F04" w:rsidRPr="00CA57E4" w:rsidRDefault="00AB7F04" w:rsidP="00CA57E4">
      <w:pPr>
        <w:spacing w:after="0" w:line="240" w:lineRule="auto"/>
        <w:ind w:left="0" w:right="0" w:firstLine="0"/>
        <w:jc w:val="left"/>
        <w:rPr>
          <w:rFonts w:asciiTheme="minorHAnsi" w:hAnsiTheme="minorHAnsi"/>
        </w:rPr>
      </w:pPr>
      <w:r w:rsidRPr="00CA57E4">
        <w:rPr>
          <w:rFonts w:asciiTheme="minorHAnsi" w:hAnsiTheme="minorHAnsi"/>
        </w:rPr>
        <w:tab/>
        <w:t xml:space="preserve"> </w:t>
      </w:r>
    </w:p>
    <w:p w:rsidR="00AB7F04" w:rsidRPr="00CA57E4" w:rsidRDefault="00AB7F04" w:rsidP="00CA57E4">
      <w:pPr>
        <w:spacing w:line="240" w:lineRule="auto"/>
        <w:rPr>
          <w:rFonts w:asciiTheme="minorHAnsi" w:hAnsiTheme="minorHAnsi"/>
        </w:rPr>
        <w:sectPr w:rsidR="00AB7F04" w:rsidRPr="00CA57E4">
          <w:headerReference w:type="even" r:id="rId7"/>
          <w:headerReference w:type="default" r:id="rId8"/>
          <w:footerReference w:type="even" r:id="rId9"/>
          <w:footerReference w:type="default" r:id="rId10"/>
          <w:headerReference w:type="first" r:id="rId11"/>
          <w:footerReference w:type="first" r:id="rId12"/>
          <w:pgSz w:w="11911" w:h="16841"/>
          <w:pgMar w:top="1418" w:right="1369" w:bottom="1654" w:left="1416" w:header="383" w:footer="532" w:gutter="0"/>
          <w:cols w:space="720"/>
        </w:sectPr>
      </w:pPr>
    </w:p>
    <w:tbl>
      <w:tblPr>
        <w:tblStyle w:val="TableGrid"/>
        <w:tblW w:w="9136" w:type="dxa"/>
        <w:tblInd w:w="-29" w:type="dxa"/>
        <w:tblCellMar>
          <w:top w:w="36" w:type="dxa"/>
          <w:left w:w="0" w:type="dxa"/>
          <w:bottom w:w="0" w:type="dxa"/>
          <w:right w:w="0" w:type="dxa"/>
        </w:tblCellMar>
        <w:tblLook w:val="04A0" w:firstRow="1" w:lastRow="0" w:firstColumn="1" w:lastColumn="0" w:noHBand="0" w:noVBand="1"/>
      </w:tblPr>
      <w:tblGrid>
        <w:gridCol w:w="595"/>
        <w:gridCol w:w="8541"/>
      </w:tblGrid>
      <w:tr w:rsidR="00AB7F04" w:rsidRPr="00CA57E4" w:rsidTr="008E457C">
        <w:trPr>
          <w:trHeight w:val="419"/>
        </w:trPr>
        <w:tc>
          <w:tcPr>
            <w:tcW w:w="595" w:type="dxa"/>
            <w:tcBorders>
              <w:top w:val="single" w:sz="6" w:space="0" w:color="4F81BD"/>
              <w:left w:val="nil"/>
              <w:bottom w:val="nil"/>
              <w:right w:val="nil"/>
            </w:tcBorders>
          </w:tcPr>
          <w:p w:rsidR="00AB7F04" w:rsidRPr="00CA57E4" w:rsidRDefault="00AB7F04" w:rsidP="00CA57E4">
            <w:pPr>
              <w:spacing w:after="0" w:line="240" w:lineRule="auto"/>
              <w:ind w:left="29" w:right="0" w:firstLine="0"/>
              <w:jc w:val="left"/>
              <w:rPr>
                <w:rFonts w:asciiTheme="minorHAnsi" w:hAnsiTheme="minorHAnsi"/>
                <w:b/>
              </w:rPr>
            </w:pPr>
            <w:r w:rsidRPr="00CA57E4">
              <w:rPr>
                <w:rFonts w:asciiTheme="minorHAnsi" w:hAnsiTheme="minorHAnsi"/>
                <w:b/>
                <w:color w:val="243F60"/>
                <w:sz w:val="22"/>
              </w:rPr>
              <w:lastRenderedPageBreak/>
              <w:t>D.</w:t>
            </w:r>
            <w:r w:rsidRPr="00CA57E4">
              <w:rPr>
                <w:rFonts w:asciiTheme="minorHAnsi" w:eastAsia="Arial" w:hAnsiTheme="minorHAnsi" w:cs="Arial"/>
                <w:b/>
                <w:color w:val="243F60"/>
                <w:sz w:val="22"/>
              </w:rPr>
              <w:t xml:space="preserve"> </w:t>
            </w:r>
          </w:p>
        </w:tc>
        <w:tc>
          <w:tcPr>
            <w:tcW w:w="8541" w:type="dxa"/>
            <w:tcBorders>
              <w:top w:val="single" w:sz="6" w:space="0" w:color="4F81BD"/>
              <w:left w:val="nil"/>
              <w:bottom w:val="nil"/>
              <w:right w:val="nil"/>
            </w:tcBorders>
          </w:tcPr>
          <w:p w:rsidR="00AB7F04" w:rsidRPr="00CA57E4" w:rsidRDefault="00AB7F04" w:rsidP="00CA57E4">
            <w:pPr>
              <w:spacing w:after="0" w:line="240" w:lineRule="auto"/>
              <w:ind w:left="0" w:right="0" w:firstLine="0"/>
              <w:jc w:val="left"/>
              <w:rPr>
                <w:rFonts w:asciiTheme="minorHAnsi" w:hAnsiTheme="minorHAnsi"/>
                <w:b/>
              </w:rPr>
            </w:pPr>
            <w:r w:rsidRPr="00CA57E4">
              <w:rPr>
                <w:rFonts w:asciiTheme="minorHAnsi" w:hAnsiTheme="minorHAnsi"/>
                <w:b/>
                <w:color w:val="243F60"/>
                <w:sz w:val="22"/>
              </w:rPr>
              <w:t xml:space="preserve">NETTOYAGE DE L’EGLISE </w:t>
            </w:r>
          </w:p>
        </w:tc>
      </w:tr>
      <w:tr w:rsidR="00AB7F04" w:rsidRPr="00CA57E4" w:rsidTr="008E457C">
        <w:trPr>
          <w:trHeight w:val="674"/>
        </w:trPr>
        <w:tc>
          <w:tcPr>
            <w:tcW w:w="595" w:type="dxa"/>
            <w:tcBorders>
              <w:top w:val="nil"/>
              <w:left w:val="nil"/>
              <w:bottom w:val="nil"/>
              <w:right w:val="nil"/>
            </w:tcBorders>
          </w:tcPr>
          <w:p w:rsidR="00AB7F04" w:rsidRPr="00CA57E4" w:rsidRDefault="00896290" w:rsidP="00CA57E4">
            <w:pPr>
              <w:spacing w:after="0" w:line="240" w:lineRule="auto"/>
              <w:ind w:left="0" w:right="102" w:firstLine="0"/>
              <w:jc w:val="right"/>
              <w:rPr>
                <w:rFonts w:asciiTheme="minorHAnsi" w:hAnsiTheme="minorHAnsi"/>
              </w:rPr>
            </w:pPr>
            <w:r w:rsidRPr="00CA57E4">
              <w:rPr>
                <w:rFonts w:asciiTheme="minorHAnsi" w:hAnsiTheme="minorHAnsi"/>
              </w:rPr>
              <w:t>1</w:t>
            </w:r>
            <w:r w:rsidR="00AB7F04" w:rsidRPr="00CA57E4">
              <w:rPr>
                <w:rFonts w:asciiTheme="minorHAnsi" w:hAnsiTheme="minorHAnsi"/>
              </w:rPr>
              <w:t>.</w:t>
            </w:r>
            <w:r w:rsidR="00AB7F04" w:rsidRPr="00CA57E4">
              <w:rPr>
                <w:rFonts w:asciiTheme="minorHAnsi" w:eastAsia="Arial" w:hAnsiTheme="minorHAnsi" w:cs="Arial"/>
              </w:rPr>
              <w:t xml:space="preserve"> </w:t>
            </w:r>
          </w:p>
        </w:tc>
        <w:tc>
          <w:tcPr>
            <w:tcW w:w="8541" w:type="dxa"/>
            <w:tcBorders>
              <w:top w:val="nil"/>
              <w:left w:val="nil"/>
              <w:bottom w:val="nil"/>
              <w:right w:val="nil"/>
            </w:tcBorders>
          </w:tcPr>
          <w:p w:rsidR="00AB7F04" w:rsidRPr="00CA57E4" w:rsidRDefault="00896290" w:rsidP="00CA57E4">
            <w:pPr>
              <w:spacing w:after="0" w:line="240" w:lineRule="auto"/>
              <w:ind w:left="142" w:right="0" w:firstLine="0"/>
              <w:rPr>
                <w:rFonts w:asciiTheme="minorHAnsi" w:hAnsiTheme="minorHAnsi"/>
              </w:rPr>
            </w:pPr>
            <w:r w:rsidRPr="00CA57E4">
              <w:rPr>
                <w:rFonts w:asciiTheme="minorHAnsi" w:hAnsiTheme="minorHAnsi"/>
              </w:rPr>
              <w:t xml:space="preserve">Espacer les messes </w:t>
            </w:r>
            <w:r w:rsidR="00AB7F04" w:rsidRPr="00CA57E4">
              <w:rPr>
                <w:rFonts w:asciiTheme="minorHAnsi" w:hAnsiTheme="minorHAnsi"/>
              </w:rPr>
              <w:t xml:space="preserve">d’un temps suffisant pour assurer le nettoyage et la désinfection des lieux.  </w:t>
            </w:r>
          </w:p>
        </w:tc>
      </w:tr>
      <w:tr w:rsidR="00AB7F04" w:rsidRPr="00CA57E4" w:rsidTr="008E457C">
        <w:trPr>
          <w:trHeight w:val="673"/>
        </w:trPr>
        <w:tc>
          <w:tcPr>
            <w:tcW w:w="595" w:type="dxa"/>
            <w:tcBorders>
              <w:top w:val="nil"/>
              <w:left w:val="nil"/>
              <w:bottom w:val="nil"/>
              <w:right w:val="nil"/>
            </w:tcBorders>
          </w:tcPr>
          <w:p w:rsidR="00AB7F04" w:rsidRPr="00CA57E4" w:rsidRDefault="00896290" w:rsidP="00CA57E4">
            <w:pPr>
              <w:spacing w:after="0" w:line="240" w:lineRule="auto"/>
              <w:ind w:left="0" w:right="102" w:firstLine="0"/>
              <w:jc w:val="right"/>
              <w:rPr>
                <w:rFonts w:asciiTheme="minorHAnsi" w:hAnsiTheme="minorHAnsi"/>
              </w:rPr>
            </w:pPr>
            <w:r w:rsidRPr="00CA57E4">
              <w:rPr>
                <w:rFonts w:asciiTheme="minorHAnsi" w:hAnsiTheme="minorHAnsi"/>
              </w:rPr>
              <w:t>2</w:t>
            </w:r>
            <w:r w:rsidR="00AB7F04" w:rsidRPr="00CA57E4">
              <w:rPr>
                <w:rFonts w:asciiTheme="minorHAnsi" w:hAnsiTheme="minorHAnsi"/>
              </w:rPr>
              <w:t>.</w:t>
            </w:r>
            <w:r w:rsidR="00AB7F04" w:rsidRPr="00CA57E4">
              <w:rPr>
                <w:rFonts w:asciiTheme="minorHAnsi" w:eastAsia="Arial" w:hAnsiTheme="minorHAnsi" w:cs="Arial"/>
              </w:rPr>
              <w:t xml:space="preserve"> </w:t>
            </w:r>
          </w:p>
        </w:tc>
        <w:tc>
          <w:tcPr>
            <w:tcW w:w="8541" w:type="dxa"/>
            <w:tcBorders>
              <w:top w:val="nil"/>
              <w:left w:val="nil"/>
              <w:bottom w:val="nil"/>
              <w:right w:val="nil"/>
            </w:tcBorders>
          </w:tcPr>
          <w:p w:rsidR="00AB7F04" w:rsidRPr="00CA57E4" w:rsidRDefault="00AB7F04" w:rsidP="00CA57E4">
            <w:pPr>
              <w:spacing w:after="0" w:line="240" w:lineRule="auto"/>
              <w:ind w:left="142" w:right="0" w:firstLine="0"/>
              <w:rPr>
                <w:rFonts w:asciiTheme="minorHAnsi" w:hAnsiTheme="minorHAnsi"/>
              </w:rPr>
            </w:pPr>
            <w:r w:rsidRPr="00CA57E4">
              <w:rPr>
                <w:rFonts w:asciiTheme="minorHAnsi" w:hAnsiTheme="minorHAnsi"/>
              </w:rPr>
              <w:t xml:space="preserve">Nettoyer/désinfecter les bancs et prie-Dieu, nettoyage des sols et des zones de contact, portes, poignées de portes, </w:t>
            </w:r>
            <w:r w:rsidR="00C51711" w:rsidRPr="00CA57E4">
              <w:rPr>
                <w:rFonts w:asciiTheme="minorHAnsi" w:hAnsiTheme="minorHAnsi"/>
              </w:rPr>
              <w:t xml:space="preserve">ambon </w:t>
            </w:r>
            <w:r w:rsidRPr="00CA57E4">
              <w:rPr>
                <w:rFonts w:asciiTheme="minorHAnsi" w:hAnsiTheme="minorHAnsi"/>
              </w:rPr>
              <w:t xml:space="preserve">etc. </w:t>
            </w:r>
          </w:p>
        </w:tc>
      </w:tr>
      <w:tr w:rsidR="00AB7F04" w:rsidRPr="00CA57E4" w:rsidTr="008E457C">
        <w:trPr>
          <w:trHeight w:val="674"/>
        </w:trPr>
        <w:tc>
          <w:tcPr>
            <w:tcW w:w="595" w:type="dxa"/>
            <w:tcBorders>
              <w:top w:val="nil"/>
              <w:left w:val="nil"/>
              <w:bottom w:val="nil"/>
              <w:right w:val="nil"/>
            </w:tcBorders>
          </w:tcPr>
          <w:p w:rsidR="00AB7F04" w:rsidRPr="00CA57E4" w:rsidRDefault="00896290" w:rsidP="00CA57E4">
            <w:pPr>
              <w:spacing w:after="0" w:line="240" w:lineRule="auto"/>
              <w:ind w:left="0" w:right="102" w:firstLine="0"/>
              <w:jc w:val="right"/>
              <w:rPr>
                <w:rFonts w:asciiTheme="minorHAnsi" w:hAnsiTheme="minorHAnsi"/>
              </w:rPr>
            </w:pPr>
            <w:r w:rsidRPr="00CA57E4">
              <w:rPr>
                <w:rFonts w:asciiTheme="minorHAnsi" w:hAnsiTheme="minorHAnsi"/>
              </w:rPr>
              <w:t>3</w:t>
            </w:r>
            <w:r w:rsidR="00AB7F04" w:rsidRPr="00CA57E4">
              <w:rPr>
                <w:rFonts w:asciiTheme="minorHAnsi" w:hAnsiTheme="minorHAnsi"/>
              </w:rPr>
              <w:t>.</w:t>
            </w:r>
            <w:r w:rsidR="00AB7F04" w:rsidRPr="00CA57E4">
              <w:rPr>
                <w:rFonts w:asciiTheme="minorHAnsi" w:eastAsia="Arial" w:hAnsiTheme="minorHAnsi" w:cs="Arial"/>
              </w:rPr>
              <w:t xml:space="preserve"> </w:t>
            </w:r>
          </w:p>
        </w:tc>
        <w:tc>
          <w:tcPr>
            <w:tcW w:w="8541" w:type="dxa"/>
            <w:tcBorders>
              <w:top w:val="nil"/>
              <w:left w:val="nil"/>
              <w:bottom w:val="nil"/>
              <w:right w:val="nil"/>
            </w:tcBorders>
          </w:tcPr>
          <w:p w:rsidR="00AB7F04" w:rsidRPr="00CA57E4" w:rsidRDefault="00AB7F04" w:rsidP="00CA57E4">
            <w:pPr>
              <w:spacing w:after="0" w:line="240" w:lineRule="auto"/>
              <w:ind w:left="142" w:right="0" w:firstLine="0"/>
              <w:rPr>
                <w:rFonts w:asciiTheme="minorHAnsi" w:hAnsiTheme="minorHAnsi"/>
              </w:rPr>
            </w:pPr>
            <w:r w:rsidRPr="00CA57E4">
              <w:rPr>
                <w:rFonts w:asciiTheme="minorHAnsi" w:hAnsiTheme="minorHAnsi"/>
              </w:rPr>
              <w:t xml:space="preserve">Mettre à disposition des moyens de protection pour le nettoyage : gants, blouses jetables, lunettes de protection ou visières, masques. </w:t>
            </w:r>
          </w:p>
        </w:tc>
      </w:tr>
      <w:tr w:rsidR="00AB7F04" w:rsidRPr="00CA57E4" w:rsidTr="008E457C">
        <w:trPr>
          <w:trHeight w:val="336"/>
        </w:trPr>
        <w:tc>
          <w:tcPr>
            <w:tcW w:w="595" w:type="dxa"/>
            <w:tcBorders>
              <w:top w:val="nil"/>
              <w:left w:val="nil"/>
              <w:bottom w:val="nil"/>
              <w:right w:val="nil"/>
            </w:tcBorders>
          </w:tcPr>
          <w:p w:rsidR="00AB7F04" w:rsidRPr="00CA57E4" w:rsidRDefault="00896290" w:rsidP="00CA57E4">
            <w:pPr>
              <w:spacing w:after="0" w:line="240" w:lineRule="auto"/>
              <w:ind w:left="0" w:right="102" w:firstLine="0"/>
              <w:jc w:val="right"/>
              <w:rPr>
                <w:rFonts w:asciiTheme="minorHAnsi" w:hAnsiTheme="minorHAnsi"/>
              </w:rPr>
            </w:pPr>
            <w:r w:rsidRPr="00CA57E4">
              <w:rPr>
                <w:rFonts w:asciiTheme="minorHAnsi" w:hAnsiTheme="minorHAnsi"/>
              </w:rPr>
              <w:t>4</w:t>
            </w:r>
            <w:r w:rsidR="00AB7F04" w:rsidRPr="00CA57E4">
              <w:rPr>
                <w:rFonts w:asciiTheme="minorHAnsi" w:hAnsiTheme="minorHAnsi"/>
              </w:rPr>
              <w:t>.</w:t>
            </w:r>
            <w:r w:rsidR="00AB7F04" w:rsidRPr="00CA57E4">
              <w:rPr>
                <w:rFonts w:asciiTheme="minorHAnsi" w:eastAsia="Arial" w:hAnsiTheme="minorHAnsi" w:cs="Arial"/>
              </w:rPr>
              <w:t xml:space="preserve"> </w:t>
            </w:r>
          </w:p>
        </w:tc>
        <w:tc>
          <w:tcPr>
            <w:tcW w:w="8541" w:type="dxa"/>
            <w:tcBorders>
              <w:top w:val="nil"/>
              <w:left w:val="nil"/>
              <w:bottom w:val="nil"/>
              <w:right w:val="nil"/>
            </w:tcBorders>
          </w:tcPr>
          <w:p w:rsidR="00AB7F04" w:rsidRPr="00CA57E4" w:rsidRDefault="00AB7F04" w:rsidP="00CA57E4">
            <w:pPr>
              <w:spacing w:after="0" w:line="240" w:lineRule="auto"/>
              <w:ind w:left="142" w:right="0" w:firstLine="0"/>
              <w:jc w:val="left"/>
              <w:rPr>
                <w:rFonts w:asciiTheme="minorHAnsi" w:hAnsiTheme="minorHAnsi"/>
              </w:rPr>
            </w:pPr>
            <w:r w:rsidRPr="00CA57E4">
              <w:rPr>
                <w:rFonts w:asciiTheme="minorHAnsi" w:hAnsiTheme="minorHAnsi"/>
              </w:rPr>
              <w:t xml:space="preserve">Produit de désinfection : eau de javel diluée. </w:t>
            </w:r>
          </w:p>
        </w:tc>
      </w:tr>
      <w:tr w:rsidR="00AB7F04" w:rsidRPr="00CA57E4" w:rsidTr="008E457C">
        <w:trPr>
          <w:trHeight w:val="817"/>
        </w:trPr>
        <w:tc>
          <w:tcPr>
            <w:tcW w:w="595" w:type="dxa"/>
            <w:tcBorders>
              <w:top w:val="nil"/>
              <w:left w:val="nil"/>
              <w:bottom w:val="nil"/>
              <w:right w:val="nil"/>
            </w:tcBorders>
          </w:tcPr>
          <w:p w:rsidR="00AB7F04" w:rsidRPr="00CA57E4" w:rsidRDefault="00896290" w:rsidP="00CA57E4">
            <w:pPr>
              <w:spacing w:after="0" w:line="240" w:lineRule="auto"/>
              <w:ind w:left="0" w:right="102" w:firstLine="0"/>
              <w:jc w:val="right"/>
              <w:rPr>
                <w:rFonts w:asciiTheme="minorHAnsi" w:hAnsiTheme="minorHAnsi"/>
              </w:rPr>
            </w:pPr>
            <w:r w:rsidRPr="00CA57E4">
              <w:rPr>
                <w:rFonts w:asciiTheme="minorHAnsi" w:hAnsiTheme="minorHAnsi"/>
              </w:rPr>
              <w:t>5</w:t>
            </w:r>
            <w:r w:rsidR="00AB7F04" w:rsidRPr="00CA57E4">
              <w:rPr>
                <w:rFonts w:asciiTheme="minorHAnsi" w:hAnsiTheme="minorHAnsi"/>
              </w:rPr>
              <w:t>.</w:t>
            </w:r>
            <w:r w:rsidR="00AB7F04" w:rsidRPr="00CA57E4">
              <w:rPr>
                <w:rFonts w:asciiTheme="minorHAnsi" w:eastAsia="Arial" w:hAnsiTheme="minorHAnsi" w:cs="Arial"/>
              </w:rPr>
              <w:t xml:space="preserve"> </w:t>
            </w:r>
          </w:p>
        </w:tc>
        <w:tc>
          <w:tcPr>
            <w:tcW w:w="8541" w:type="dxa"/>
            <w:tcBorders>
              <w:top w:val="nil"/>
              <w:left w:val="nil"/>
              <w:bottom w:val="nil"/>
              <w:right w:val="nil"/>
            </w:tcBorders>
          </w:tcPr>
          <w:p w:rsidR="00AB7F04" w:rsidRPr="00CA57E4" w:rsidRDefault="00AB7F04" w:rsidP="00CA57E4">
            <w:pPr>
              <w:spacing w:after="0" w:line="240" w:lineRule="auto"/>
              <w:ind w:left="142" w:right="0" w:firstLine="0"/>
              <w:jc w:val="left"/>
              <w:rPr>
                <w:rFonts w:asciiTheme="minorHAnsi" w:hAnsiTheme="minorHAnsi"/>
              </w:rPr>
            </w:pPr>
            <w:r w:rsidRPr="00CA57E4">
              <w:rPr>
                <w:rFonts w:asciiTheme="minorHAnsi" w:hAnsiTheme="minorHAnsi"/>
              </w:rPr>
              <w:t xml:space="preserve">Veiller à ce que des personnes fragiles (âgées) ne fassent pas partie de cette équipe. </w:t>
            </w:r>
          </w:p>
        </w:tc>
      </w:tr>
      <w:tr w:rsidR="00AB7F04" w:rsidRPr="00CA57E4" w:rsidTr="008E457C">
        <w:trPr>
          <w:trHeight w:val="336"/>
        </w:trPr>
        <w:tc>
          <w:tcPr>
            <w:tcW w:w="595" w:type="dxa"/>
            <w:tcBorders>
              <w:top w:val="nil"/>
              <w:left w:val="nil"/>
              <w:bottom w:val="nil"/>
              <w:right w:val="nil"/>
            </w:tcBorders>
            <w:shd w:val="clear" w:color="auto" w:fill="FFC000"/>
          </w:tcPr>
          <w:p w:rsidR="00AB7F04" w:rsidRPr="00CA57E4" w:rsidRDefault="00AB7F04" w:rsidP="00CA57E4">
            <w:pPr>
              <w:spacing w:after="0" w:line="240" w:lineRule="auto"/>
              <w:ind w:left="29" w:right="0" w:firstLine="0"/>
              <w:jc w:val="left"/>
              <w:rPr>
                <w:rFonts w:asciiTheme="minorHAnsi" w:hAnsiTheme="minorHAnsi"/>
              </w:rPr>
            </w:pPr>
            <w:r w:rsidRPr="00CA57E4">
              <w:rPr>
                <w:rFonts w:asciiTheme="minorHAnsi" w:hAnsiTheme="minorHAnsi"/>
              </w:rPr>
              <w:t>III.</w:t>
            </w:r>
            <w:r w:rsidRPr="00CA57E4">
              <w:rPr>
                <w:rFonts w:asciiTheme="minorHAnsi" w:eastAsia="Arial" w:hAnsiTheme="minorHAnsi" w:cs="Arial"/>
              </w:rPr>
              <w:t xml:space="preserve"> </w:t>
            </w:r>
          </w:p>
        </w:tc>
        <w:tc>
          <w:tcPr>
            <w:tcW w:w="8541" w:type="dxa"/>
            <w:tcBorders>
              <w:top w:val="nil"/>
              <w:left w:val="nil"/>
              <w:bottom w:val="nil"/>
              <w:right w:val="nil"/>
            </w:tcBorders>
            <w:shd w:val="clear" w:color="auto" w:fill="FFC000"/>
          </w:tcPr>
          <w:p w:rsidR="00AB7F04" w:rsidRPr="00CA57E4" w:rsidRDefault="00AB7F04" w:rsidP="00CA57E4">
            <w:pPr>
              <w:spacing w:after="0" w:line="240" w:lineRule="auto"/>
              <w:ind w:left="0" w:right="0" w:firstLine="0"/>
              <w:jc w:val="left"/>
              <w:rPr>
                <w:rFonts w:asciiTheme="minorHAnsi" w:hAnsiTheme="minorHAnsi"/>
              </w:rPr>
            </w:pPr>
            <w:r w:rsidRPr="00CA57E4">
              <w:rPr>
                <w:rFonts w:asciiTheme="minorHAnsi" w:hAnsiTheme="minorHAnsi"/>
              </w:rPr>
              <w:t xml:space="preserve">CELEBRATION DE LA MESSE </w:t>
            </w:r>
          </w:p>
        </w:tc>
      </w:tr>
    </w:tbl>
    <w:p w:rsidR="00AB7F04" w:rsidRPr="00CA57E4" w:rsidRDefault="00AB7F04" w:rsidP="00CA57E4">
      <w:pPr>
        <w:spacing w:after="81" w:line="240" w:lineRule="auto"/>
        <w:ind w:left="-29" w:right="-25" w:firstLine="0"/>
        <w:jc w:val="left"/>
        <w:rPr>
          <w:rFonts w:asciiTheme="minorHAnsi" w:hAnsiTheme="minorHAnsi"/>
        </w:rPr>
      </w:pPr>
      <w:r w:rsidRPr="00CA57E4">
        <w:rPr>
          <w:rFonts w:asciiTheme="minorHAnsi" w:hAnsiTheme="minorHAnsi"/>
          <w:noProof/>
          <w:sz w:val="22"/>
        </w:rPr>
        <mc:AlternateContent>
          <mc:Choice Requires="wpg">
            <w:drawing>
              <wp:inline distT="0" distB="0" distL="0" distR="0" wp14:anchorId="360E4E0B" wp14:editId="5DD4C4AD">
                <wp:extent cx="5801233" cy="9144"/>
                <wp:effectExtent l="0" t="0" r="0" b="0"/>
                <wp:docPr id="11154" name="Group 11154"/>
                <wp:cNvGraphicFramePr/>
                <a:graphic xmlns:a="http://schemas.openxmlformats.org/drawingml/2006/main">
                  <a:graphicData uri="http://schemas.microsoft.com/office/word/2010/wordprocessingGroup">
                    <wpg:wgp>
                      <wpg:cNvGrpSpPr/>
                      <wpg:grpSpPr>
                        <a:xfrm>
                          <a:off x="0" y="0"/>
                          <a:ext cx="5801233" cy="9144"/>
                          <a:chOff x="0" y="0"/>
                          <a:chExt cx="5801233" cy="9144"/>
                        </a:xfrm>
                      </wpg:grpSpPr>
                      <wps:wsp>
                        <wps:cNvPr id="11936" name="Shape 11936"/>
                        <wps:cNvSpPr/>
                        <wps:spPr>
                          <a:xfrm>
                            <a:off x="0" y="0"/>
                            <a:ext cx="5801233" cy="9144"/>
                          </a:xfrm>
                          <a:custGeom>
                            <a:avLst/>
                            <a:gdLst/>
                            <a:ahLst/>
                            <a:cxnLst/>
                            <a:rect l="0" t="0" r="0" b="0"/>
                            <a:pathLst>
                              <a:path w="5801233" h="9144">
                                <a:moveTo>
                                  <a:pt x="0" y="0"/>
                                </a:moveTo>
                                <a:lnTo>
                                  <a:pt x="5801233" y="0"/>
                                </a:lnTo>
                                <a:lnTo>
                                  <a:pt x="580123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BDCE7D9" id="Group 11154" o:spid="_x0000_s1026" style="width:456.8pt;height:.7pt;mso-position-horizontal-relative:char;mso-position-vertical-relative:line" coordsize="580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">
                <v:shape id="Shape 11936" o:spid="_x0000_s1027" style="position:absolute;width:58012;height:91;visibility:visible;mso-wrap-style:square;v-text-anchor:top" coordsize="5801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" path="m,l5801233,r,9144l,9144,,e" fillcolor="#4f81bd" stroked="f" strokeweight="0">
                  <v:stroke miterlimit="83231f" joinstyle="miter"/>
                  <v:path arrowok="t" textboxrect="0,0,5801233,9144"/>
                </v:shape>
                <w10:anchorlock/>
              </v:group>
            </w:pict>
          </mc:Fallback>
        </mc:AlternateContent>
      </w:r>
    </w:p>
    <w:p w:rsidR="00AB7F04" w:rsidRPr="00CA57E4" w:rsidRDefault="00AB7F04" w:rsidP="00CA57E4">
      <w:pPr>
        <w:pStyle w:val="Titre3"/>
        <w:spacing w:line="240" w:lineRule="auto"/>
        <w:ind w:left="-5"/>
        <w:rPr>
          <w:rFonts w:asciiTheme="minorHAnsi" w:hAnsiTheme="minorHAnsi"/>
          <w:b/>
        </w:rPr>
      </w:pPr>
      <w:r w:rsidRPr="00CA57E4">
        <w:rPr>
          <w:rFonts w:asciiTheme="minorHAnsi" w:hAnsiTheme="minorHAnsi"/>
          <w:b/>
        </w:rPr>
        <w:t>A.</w:t>
      </w:r>
      <w:r w:rsidRPr="00CA57E4">
        <w:rPr>
          <w:rFonts w:asciiTheme="minorHAnsi" w:eastAsia="Arial" w:hAnsiTheme="minorHAnsi" w:cs="Arial"/>
          <w:b/>
        </w:rPr>
        <w:t xml:space="preserve"> </w:t>
      </w:r>
      <w:r w:rsidRPr="00CA57E4">
        <w:rPr>
          <w:rFonts w:asciiTheme="minorHAnsi" w:hAnsiTheme="minorHAnsi"/>
          <w:b/>
        </w:rPr>
        <w:t xml:space="preserve"> PRESIDENCE DE LA CELEBRATION EUCHARISTIQUE </w:t>
      </w:r>
    </w:p>
    <w:p w:rsidR="00AB7F04" w:rsidRPr="00CA57E4" w:rsidRDefault="00AB7F04" w:rsidP="00CA57E4">
      <w:pPr>
        <w:numPr>
          <w:ilvl w:val="0"/>
          <w:numId w:val="3"/>
        </w:numPr>
        <w:spacing w:line="240" w:lineRule="auto"/>
        <w:ind w:right="0" w:hanging="425"/>
        <w:rPr>
          <w:rFonts w:asciiTheme="minorHAnsi" w:hAnsiTheme="minorHAnsi"/>
        </w:rPr>
      </w:pPr>
      <w:r w:rsidRPr="00CA57E4">
        <w:rPr>
          <w:rFonts w:asciiTheme="minorHAnsi" w:hAnsiTheme="minorHAnsi"/>
        </w:rPr>
        <w:t>Le lavabo sera réalisé avec une aiguière</w:t>
      </w:r>
      <w:r w:rsidR="00C51711" w:rsidRPr="00CA57E4">
        <w:rPr>
          <w:rFonts w:asciiTheme="minorHAnsi" w:hAnsiTheme="minorHAnsi"/>
        </w:rPr>
        <w:t xml:space="preserve"> d’eau savonneuse à la crédence.</w:t>
      </w:r>
      <w:r w:rsidRPr="00CA57E4">
        <w:rPr>
          <w:rFonts w:asciiTheme="minorHAnsi" w:hAnsiTheme="minorHAnsi"/>
        </w:rPr>
        <w:t xml:space="preserve"> </w:t>
      </w:r>
    </w:p>
    <w:p w:rsidR="00AB7F04" w:rsidRPr="00CA57E4" w:rsidRDefault="00AB7F04" w:rsidP="00CA57E4">
      <w:pPr>
        <w:numPr>
          <w:ilvl w:val="0"/>
          <w:numId w:val="3"/>
        </w:numPr>
        <w:spacing w:line="240" w:lineRule="auto"/>
        <w:ind w:right="0" w:hanging="425"/>
        <w:rPr>
          <w:rFonts w:asciiTheme="minorHAnsi" w:hAnsiTheme="minorHAnsi"/>
        </w:rPr>
      </w:pPr>
      <w:r w:rsidRPr="00CA57E4">
        <w:rPr>
          <w:rFonts w:asciiTheme="minorHAnsi" w:hAnsiTheme="minorHAnsi"/>
        </w:rPr>
        <w:t xml:space="preserve">Protection des hosties durant la prière eucharistique : une coupe par zone de communion et par ministre de la communion. </w:t>
      </w:r>
      <w:r w:rsidR="00C51711" w:rsidRPr="00CA57E4">
        <w:rPr>
          <w:rFonts w:asciiTheme="minorHAnsi" w:hAnsiTheme="minorHAnsi"/>
        </w:rPr>
        <w:t>Elle sera recouverte d’une pale.</w:t>
      </w:r>
    </w:p>
    <w:p w:rsidR="00AB7F04" w:rsidRPr="00CA57E4" w:rsidRDefault="00C51711" w:rsidP="00CA57E4">
      <w:pPr>
        <w:numPr>
          <w:ilvl w:val="0"/>
          <w:numId w:val="3"/>
        </w:numPr>
        <w:spacing w:after="7" w:line="240" w:lineRule="auto"/>
        <w:ind w:right="0" w:hanging="425"/>
        <w:rPr>
          <w:rFonts w:asciiTheme="minorHAnsi" w:hAnsiTheme="minorHAnsi"/>
        </w:rPr>
      </w:pPr>
      <w:r w:rsidRPr="00CA57E4">
        <w:rPr>
          <w:rFonts w:asciiTheme="minorHAnsi" w:hAnsiTheme="minorHAnsi"/>
        </w:rPr>
        <w:t>E</w:t>
      </w:r>
      <w:r w:rsidR="00AB7F04" w:rsidRPr="00CA57E4">
        <w:rPr>
          <w:rFonts w:asciiTheme="minorHAnsi" w:hAnsiTheme="minorHAnsi"/>
        </w:rPr>
        <w:t>n cas de concélébration avec plusieurs prêtres et/ou présence de diac</w:t>
      </w:r>
      <w:r w:rsidRPr="00CA57E4">
        <w:rPr>
          <w:rFonts w:asciiTheme="minorHAnsi" w:hAnsiTheme="minorHAnsi"/>
        </w:rPr>
        <w:t>res : veiller</w:t>
      </w:r>
      <w:r w:rsidR="00AB7F04" w:rsidRPr="00CA57E4">
        <w:rPr>
          <w:rFonts w:asciiTheme="minorHAnsi" w:hAnsiTheme="minorHAnsi"/>
        </w:rPr>
        <w:t xml:space="preserve"> à une bonne distanciation des ministres entre eux et autour de l’autel lors de la prière eucharistique. Les </w:t>
      </w:r>
      <w:proofErr w:type="spellStart"/>
      <w:r w:rsidR="00AB7F04" w:rsidRPr="00CA57E4">
        <w:rPr>
          <w:rFonts w:asciiTheme="minorHAnsi" w:hAnsiTheme="minorHAnsi"/>
        </w:rPr>
        <w:t>concélébrants</w:t>
      </w:r>
      <w:proofErr w:type="spellEnd"/>
      <w:r w:rsidR="00AB7F04" w:rsidRPr="00CA57E4">
        <w:rPr>
          <w:rFonts w:asciiTheme="minorHAnsi" w:hAnsiTheme="minorHAnsi"/>
        </w:rPr>
        <w:t xml:space="preserve"> communient aux hosties d’une coupe réservée à cet effet. La communion au calice se f</w:t>
      </w:r>
      <w:r w:rsidR="00896290" w:rsidRPr="00CA57E4">
        <w:rPr>
          <w:rFonts w:asciiTheme="minorHAnsi" w:hAnsiTheme="minorHAnsi"/>
        </w:rPr>
        <w:t xml:space="preserve">ait </w:t>
      </w:r>
      <w:r w:rsidR="00AB7F04" w:rsidRPr="00CA57E4">
        <w:rPr>
          <w:rFonts w:asciiTheme="minorHAnsi" w:hAnsiTheme="minorHAnsi"/>
        </w:rPr>
        <w:t xml:space="preserve">par </w:t>
      </w:r>
      <w:proofErr w:type="spellStart"/>
      <w:r w:rsidR="00AB7F04" w:rsidRPr="00CA57E4">
        <w:rPr>
          <w:rFonts w:asciiTheme="minorHAnsi" w:hAnsiTheme="minorHAnsi"/>
        </w:rPr>
        <w:t>intinction</w:t>
      </w:r>
      <w:proofErr w:type="spellEnd"/>
      <w:r w:rsidR="00AB7F04" w:rsidRPr="00CA57E4">
        <w:rPr>
          <w:rFonts w:asciiTheme="minorHAnsi" w:hAnsiTheme="minorHAnsi"/>
        </w:rPr>
        <w:t xml:space="preserve">. </w:t>
      </w:r>
    </w:p>
    <w:p w:rsidR="00AB7F04" w:rsidRPr="00CA57E4" w:rsidRDefault="00AB7F04" w:rsidP="00CA57E4">
      <w:pPr>
        <w:spacing w:after="0" w:line="240" w:lineRule="auto"/>
        <w:ind w:left="0" w:right="0" w:firstLine="0"/>
        <w:jc w:val="left"/>
        <w:rPr>
          <w:rFonts w:asciiTheme="minorHAnsi" w:hAnsiTheme="minorHAnsi"/>
        </w:rPr>
      </w:pPr>
      <w:r w:rsidRPr="00CA57E4">
        <w:rPr>
          <w:rFonts w:asciiTheme="minorHAnsi" w:hAnsiTheme="minorHAnsi"/>
          <w:sz w:val="20"/>
        </w:rPr>
        <w:t xml:space="preserve"> </w:t>
      </w:r>
      <w:r w:rsidRPr="00CA57E4">
        <w:rPr>
          <w:rFonts w:asciiTheme="minorHAnsi" w:hAnsiTheme="minorHAnsi"/>
          <w:sz w:val="20"/>
        </w:rPr>
        <w:tab/>
        <w:t xml:space="preserve"> </w:t>
      </w:r>
    </w:p>
    <w:p w:rsidR="00AB7F04" w:rsidRPr="00CA57E4" w:rsidRDefault="00AB7F04" w:rsidP="00CA57E4">
      <w:pPr>
        <w:pStyle w:val="Titre3"/>
        <w:tabs>
          <w:tab w:val="center" w:pos="2382"/>
        </w:tabs>
        <w:spacing w:line="240" w:lineRule="auto"/>
        <w:ind w:left="-15" w:firstLine="0"/>
        <w:rPr>
          <w:rFonts w:asciiTheme="minorHAnsi" w:hAnsiTheme="minorHAnsi"/>
          <w:b/>
        </w:rPr>
      </w:pPr>
      <w:r w:rsidRPr="00CA57E4">
        <w:rPr>
          <w:rFonts w:asciiTheme="minorHAnsi" w:hAnsiTheme="minorHAnsi"/>
          <w:b/>
        </w:rPr>
        <w:t>B.</w:t>
      </w:r>
      <w:r w:rsidRPr="00CA57E4">
        <w:rPr>
          <w:rFonts w:asciiTheme="minorHAnsi" w:eastAsia="Arial" w:hAnsiTheme="minorHAnsi" w:cs="Arial"/>
          <w:b/>
        </w:rPr>
        <w:t xml:space="preserve"> </w:t>
      </w:r>
      <w:r w:rsidRPr="00CA57E4">
        <w:rPr>
          <w:rFonts w:asciiTheme="minorHAnsi" w:eastAsia="Arial" w:hAnsiTheme="minorHAnsi" w:cs="Arial"/>
          <w:b/>
        </w:rPr>
        <w:tab/>
      </w:r>
      <w:r w:rsidRPr="00CA57E4">
        <w:rPr>
          <w:rFonts w:asciiTheme="minorHAnsi" w:hAnsiTheme="minorHAnsi"/>
          <w:b/>
        </w:rPr>
        <w:t xml:space="preserve">DEROULEMENT DE LA CELEBRATION </w:t>
      </w:r>
    </w:p>
    <w:p w:rsidR="00FB717A" w:rsidRPr="00CA57E4" w:rsidRDefault="00FB717A" w:rsidP="00CA57E4">
      <w:pPr>
        <w:pStyle w:val="Paragraphedeliste"/>
        <w:numPr>
          <w:ilvl w:val="0"/>
          <w:numId w:val="13"/>
        </w:numPr>
        <w:spacing w:line="240" w:lineRule="auto"/>
        <w:ind w:right="0"/>
        <w:rPr>
          <w:rFonts w:asciiTheme="minorHAnsi" w:hAnsiTheme="minorHAnsi"/>
        </w:rPr>
      </w:pPr>
      <w:r w:rsidRPr="00CA57E4">
        <w:rPr>
          <w:rFonts w:asciiTheme="minorHAnsi" w:hAnsiTheme="minorHAnsi"/>
        </w:rPr>
        <w:t>Un unique lecteur pour les deux lectures et le psaume.</w:t>
      </w:r>
    </w:p>
    <w:p w:rsidR="00AB7F04" w:rsidRPr="00CA57E4" w:rsidRDefault="00FB717A" w:rsidP="00CA57E4">
      <w:pPr>
        <w:pStyle w:val="Paragraphedeliste"/>
        <w:numPr>
          <w:ilvl w:val="0"/>
          <w:numId w:val="13"/>
        </w:numPr>
        <w:spacing w:line="240" w:lineRule="auto"/>
        <w:ind w:right="0"/>
        <w:rPr>
          <w:rFonts w:asciiTheme="minorHAnsi" w:hAnsiTheme="minorHAnsi"/>
        </w:rPr>
      </w:pPr>
      <w:r w:rsidRPr="00CA57E4">
        <w:rPr>
          <w:rFonts w:asciiTheme="minorHAnsi" w:hAnsiTheme="minorHAnsi"/>
        </w:rPr>
        <w:t>P</w:t>
      </w:r>
      <w:r w:rsidR="00AB7F04" w:rsidRPr="00CA57E4">
        <w:rPr>
          <w:rFonts w:asciiTheme="minorHAnsi" w:hAnsiTheme="minorHAnsi"/>
        </w:rPr>
        <w:t xml:space="preserve">as de procession des dons. </w:t>
      </w:r>
    </w:p>
    <w:p w:rsidR="00AB7F04" w:rsidRPr="00CA57E4" w:rsidRDefault="00FB717A" w:rsidP="00CA57E4">
      <w:pPr>
        <w:pStyle w:val="Paragraphedeliste"/>
        <w:numPr>
          <w:ilvl w:val="0"/>
          <w:numId w:val="13"/>
        </w:numPr>
        <w:spacing w:line="240" w:lineRule="auto"/>
        <w:ind w:right="0"/>
        <w:rPr>
          <w:rFonts w:asciiTheme="minorHAnsi" w:hAnsiTheme="minorHAnsi"/>
        </w:rPr>
      </w:pPr>
      <w:r w:rsidRPr="00CA57E4">
        <w:rPr>
          <w:rFonts w:asciiTheme="minorHAnsi" w:hAnsiTheme="minorHAnsi"/>
        </w:rPr>
        <w:t>E</w:t>
      </w:r>
      <w:r w:rsidR="00AB7F04" w:rsidRPr="00CA57E4">
        <w:rPr>
          <w:rFonts w:asciiTheme="minorHAnsi" w:hAnsiTheme="minorHAnsi"/>
        </w:rPr>
        <w:t xml:space="preserve">ncensements possibles en veillant à la désinfection de l’encensoir et de la navette. </w:t>
      </w:r>
    </w:p>
    <w:p w:rsidR="00AB7F04" w:rsidRPr="00CA57E4" w:rsidRDefault="00C51711" w:rsidP="00CA57E4">
      <w:pPr>
        <w:pStyle w:val="Paragraphedeliste"/>
        <w:numPr>
          <w:ilvl w:val="0"/>
          <w:numId w:val="13"/>
        </w:numPr>
        <w:spacing w:line="240" w:lineRule="auto"/>
        <w:ind w:right="0"/>
        <w:rPr>
          <w:rFonts w:asciiTheme="minorHAnsi" w:hAnsiTheme="minorHAnsi"/>
        </w:rPr>
      </w:pPr>
      <w:r w:rsidRPr="00CA57E4">
        <w:rPr>
          <w:rFonts w:asciiTheme="minorHAnsi" w:hAnsiTheme="minorHAnsi"/>
        </w:rPr>
        <w:t>P</w:t>
      </w:r>
      <w:r w:rsidR="00AB7F04" w:rsidRPr="00CA57E4">
        <w:rPr>
          <w:rFonts w:asciiTheme="minorHAnsi" w:hAnsiTheme="minorHAnsi"/>
        </w:rPr>
        <w:t xml:space="preserve">as de baiser de paix. </w:t>
      </w:r>
    </w:p>
    <w:p w:rsidR="00AB7F04" w:rsidRPr="00CA57E4" w:rsidRDefault="00AB7F04" w:rsidP="00CA57E4">
      <w:pPr>
        <w:pStyle w:val="Paragraphedeliste"/>
        <w:numPr>
          <w:ilvl w:val="0"/>
          <w:numId w:val="13"/>
        </w:numPr>
        <w:spacing w:after="91" w:line="240" w:lineRule="auto"/>
        <w:ind w:right="-25"/>
        <w:jc w:val="left"/>
        <w:rPr>
          <w:rFonts w:asciiTheme="minorHAnsi" w:hAnsiTheme="minorHAnsi"/>
        </w:rPr>
      </w:pPr>
      <w:r w:rsidRPr="00CA57E4">
        <w:rPr>
          <w:rFonts w:asciiTheme="minorHAnsi" w:hAnsiTheme="minorHAnsi"/>
        </w:rPr>
        <w:t xml:space="preserve">Quête à la sortie.  </w:t>
      </w:r>
      <w:r w:rsidRPr="00CA57E4">
        <w:rPr>
          <w:rFonts w:asciiTheme="minorHAnsi" w:hAnsiTheme="minorHAnsi"/>
          <w:noProof/>
          <w:sz w:val="22"/>
        </w:rPr>
        <mc:AlternateContent>
          <mc:Choice Requires="wpg">
            <w:drawing>
              <wp:inline distT="0" distB="0" distL="0" distR="0" wp14:anchorId="468A0208" wp14:editId="377CB6F0">
                <wp:extent cx="5441645" cy="9144"/>
                <wp:effectExtent l="0" t="0" r="0" b="0"/>
                <wp:docPr id="9716" name="Group 9716"/>
                <wp:cNvGraphicFramePr/>
                <a:graphic xmlns:a="http://schemas.openxmlformats.org/drawingml/2006/main">
                  <a:graphicData uri="http://schemas.microsoft.com/office/word/2010/wordprocessingGroup">
                    <wpg:wgp>
                      <wpg:cNvGrpSpPr/>
                      <wpg:grpSpPr>
                        <a:xfrm>
                          <a:off x="0" y="0"/>
                          <a:ext cx="5441645" cy="9144"/>
                          <a:chOff x="0" y="0"/>
                          <a:chExt cx="5441645" cy="9144"/>
                        </a:xfrm>
                      </wpg:grpSpPr>
                      <wps:wsp>
                        <wps:cNvPr id="752" name="Shape 752"/>
                        <wps:cNvSpPr/>
                        <wps:spPr>
                          <a:xfrm>
                            <a:off x="0" y="0"/>
                            <a:ext cx="5441645" cy="0"/>
                          </a:xfrm>
                          <a:custGeom>
                            <a:avLst/>
                            <a:gdLst/>
                            <a:ahLst/>
                            <a:cxnLst/>
                            <a:rect l="0" t="0" r="0" b="0"/>
                            <a:pathLst>
                              <a:path w="5441645">
                                <a:moveTo>
                                  <a:pt x="0" y="0"/>
                                </a:moveTo>
                                <a:lnTo>
                                  <a:pt x="5441645" y="0"/>
                                </a:lnTo>
                              </a:path>
                            </a:pathLst>
                          </a:custGeom>
                          <a:ln w="9144" cap="flat">
                            <a:custDash>
                              <a:ds d="72000" sp="72000"/>
                            </a:custDash>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79A2897D" id="Group 9716" o:spid="_x0000_s1026" style="width:428.5pt;height:.7pt;mso-position-horizontal-relative:char;mso-position-vertical-relative:line" coordsize="544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">
                <v:shape id="Shape 752" o:spid="_x0000_s1027" style="position:absolute;width:54416;height:0;visibility:visible;mso-wrap-style:square;v-text-anchor:top" coordsize="5441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" path="m,l5441645,e" filled="f" strokecolor="#4f81bd" strokeweight=".72pt">
                  <v:path arrowok="t" textboxrect="0,0,5441645,0"/>
                </v:shape>
                <w10:anchorlock/>
              </v:group>
            </w:pict>
          </mc:Fallback>
        </mc:AlternateContent>
      </w:r>
    </w:p>
    <w:p w:rsidR="00896290" w:rsidRPr="00CA57E4" w:rsidRDefault="00896290" w:rsidP="00CA57E4">
      <w:pPr>
        <w:pStyle w:val="Titre3"/>
        <w:tabs>
          <w:tab w:val="center" w:pos="2382"/>
        </w:tabs>
        <w:spacing w:line="240" w:lineRule="auto"/>
        <w:ind w:left="-15" w:firstLine="0"/>
        <w:rPr>
          <w:rFonts w:asciiTheme="minorHAnsi" w:hAnsiTheme="minorHAnsi"/>
          <w:b/>
        </w:rPr>
      </w:pPr>
      <w:r w:rsidRPr="00CA57E4">
        <w:rPr>
          <w:rFonts w:asciiTheme="minorHAnsi" w:hAnsiTheme="minorHAnsi"/>
          <w:b/>
        </w:rPr>
        <w:t>C</w:t>
      </w:r>
      <w:r w:rsidRPr="00CA57E4">
        <w:rPr>
          <w:rFonts w:asciiTheme="minorHAnsi" w:hAnsiTheme="minorHAnsi"/>
          <w:b/>
        </w:rPr>
        <w:t>.</w:t>
      </w:r>
      <w:r w:rsidRPr="00CA57E4">
        <w:rPr>
          <w:rFonts w:asciiTheme="minorHAnsi" w:eastAsia="Arial" w:hAnsiTheme="minorHAnsi" w:cs="Arial"/>
          <w:b/>
        </w:rPr>
        <w:t xml:space="preserve"> </w:t>
      </w:r>
      <w:r w:rsidRPr="00CA57E4">
        <w:rPr>
          <w:rFonts w:asciiTheme="minorHAnsi" w:eastAsia="Arial" w:hAnsiTheme="minorHAnsi" w:cs="Arial"/>
          <w:b/>
        </w:rPr>
        <w:tab/>
        <w:t>DISTRIBUTION DE LA COMMUNION</w:t>
      </w:r>
    </w:p>
    <w:p w:rsidR="00AB7F04" w:rsidRPr="00CA57E4" w:rsidRDefault="00FB717A" w:rsidP="00CA57E4">
      <w:pPr>
        <w:numPr>
          <w:ilvl w:val="0"/>
          <w:numId w:val="4"/>
        </w:numPr>
        <w:spacing w:after="34" w:line="240" w:lineRule="auto"/>
        <w:ind w:right="-11" w:hanging="283"/>
        <w:rPr>
          <w:rFonts w:asciiTheme="minorHAnsi" w:hAnsiTheme="minorHAnsi"/>
          <w:szCs w:val="24"/>
        </w:rPr>
      </w:pPr>
      <w:r w:rsidRPr="00CA57E4">
        <w:rPr>
          <w:rFonts w:asciiTheme="minorHAnsi" w:hAnsiTheme="minorHAnsi"/>
          <w:szCs w:val="24"/>
        </w:rPr>
        <w:t>Les ministres porte</w:t>
      </w:r>
      <w:r w:rsidR="00AB7F04" w:rsidRPr="00CA57E4">
        <w:rPr>
          <w:rFonts w:asciiTheme="minorHAnsi" w:hAnsiTheme="minorHAnsi"/>
          <w:szCs w:val="24"/>
        </w:rPr>
        <w:t>n</w:t>
      </w:r>
      <w:r w:rsidRPr="00CA57E4">
        <w:rPr>
          <w:rFonts w:asciiTheme="minorHAnsi" w:hAnsiTheme="minorHAnsi"/>
          <w:szCs w:val="24"/>
        </w:rPr>
        <w:t>t des masques et se désinfecte</w:t>
      </w:r>
      <w:r w:rsidR="00AB7F04" w:rsidRPr="00CA57E4">
        <w:rPr>
          <w:rFonts w:asciiTheme="minorHAnsi" w:hAnsiTheme="minorHAnsi"/>
          <w:szCs w:val="24"/>
        </w:rPr>
        <w:t xml:space="preserve">nt les mains au préalable au gel </w:t>
      </w:r>
      <w:proofErr w:type="spellStart"/>
      <w:r w:rsidR="00AB7F04" w:rsidRPr="00CA57E4">
        <w:rPr>
          <w:rFonts w:asciiTheme="minorHAnsi" w:hAnsiTheme="minorHAnsi"/>
          <w:szCs w:val="24"/>
        </w:rPr>
        <w:t>hydroalcoolique</w:t>
      </w:r>
      <w:proofErr w:type="spellEnd"/>
      <w:r w:rsidR="00AB7F04" w:rsidRPr="00CA57E4">
        <w:rPr>
          <w:rFonts w:asciiTheme="minorHAnsi" w:hAnsiTheme="minorHAnsi"/>
          <w:szCs w:val="24"/>
        </w:rPr>
        <w:t xml:space="preserve">. Celui qui préside </w:t>
      </w:r>
      <w:r w:rsidRPr="00CA57E4">
        <w:rPr>
          <w:rFonts w:asciiTheme="minorHAnsi" w:hAnsiTheme="minorHAnsi"/>
          <w:szCs w:val="24"/>
        </w:rPr>
        <w:t>dit une fois pour toutes « </w:t>
      </w:r>
      <w:r w:rsidRPr="00CA57E4">
        <w:rPr>
          <w:rFonts w:asciiTheme="minorHAnsi" w:hAnsiTheme="minorHAnsi"/>
          <w:i/>
          <w:szCs w:val="24"/>
        </w:rPr>
        <w:t>le Corps du Christ</w:t>
      </w:r>
      <w:r w:rsidRPr="00CA57E4">
        <w:rPr>
          <w:rFonts w:asciiTheme="minorHAnsi" w:hAnsiTheme="minorHAnsi"/>
          <w:szCs w:val="24"/>
        </w:rPr>
        <w:t> » et les fidèles laïcs répondent « </w:t>
      </w:r>
      <w:r w:rsidRPr="00CA57E4">
        <w:rPr>
          <w:rFonts w:asciiTheme="minorHAnsi" w:hAnsiTheme="minorHAnsi"/>
          <w:i/>
          <w:szCs w:val="24"/>
        </w:rPr>
        <w:t>Amen</w:t>
      </w:r>
      <w:r w:rsidRPr="00CA57E4">
        <w:rPr>
          <w:rFonts w:asciiTheme="minorHAnsi" w:hAnsiTheme="minorHAnsi"/>
          <w:szCs w:val="24"/>
        </w:rPr>
        <w:t xml:space="preserve"> », mais cela n’est pas répété pour chaque communiant.  </w:t>
      </w:r>
      <w:r w:rsidR="00AB7F04" w:rsidRPr="00CA57E4">
        <w:rPr>
          <w:rFonts w:asciiTheme="minorHAnsi" w:hAnsiTheme="minorHAnsi"/>
          <w:szCs w:val="24"/>
        </w:rPr>
        <w:t xml:space="preserve"> </w:t>
      </w:r>
    </w:p>
    <w:p w:rsidR="00FB717A" w:rsidRPr="00CA57E4" w:rsidRDefault="00FB717A" w:rsidP="00CA57E4">
      <w:pPr>
        <w:numPr>
          <w:ilvl w:val="0"/>
          <w:numId w:val="4"/>
        </w:numPr>
        <w:spacing w:after="34" w:line="240" w:lineRule="auto"/>
        <w:ind w:right="-11" w:hanging="283"/>
        <w:rPr>
          <w:rFonts w:asciiTheme="minorHAnsi" w:hAnsiTheme="minorHAnsi"/>
          <w:szCs w:val="24"/>
        </w:rPr>
      </w:pPr>
      <w:r w:rsidRPr="00CA57E4">
        <w:rPr>
          <w:rFonts w:asciiTheme="minorHAnsi" w:hAnsiTheme="minorHAnsi"/>
          <w:szCs w:val="24"/>
        </w:rPr>
        <w:t>Le</w:t>
      </w:r>
      <w:r w:rsidR="00AB7F04" w:rsidRPr="00CA57E4">
        <w:rPr>
          <w:rFonts w:asciiTheme="minorHAnsi" w:hAnsiTheme="minorHAnsi"/>
          <w:szCs w:val="24"/>
        </w:rPr>
        <w:t xml:space="preserve"> mouvemen</w:t>
      </w:r>
      <w:r w:rsidRPr="00CA57E4">
        <w:rPr>
          <w:rFonts w:asciiTheme="minorHAnsi" w:hAnsiTheme="minorHAnsi"/>
          <w:szCs w:val="24"/>
        </w:rPr>
        <w:t>t de communion se réalise</w:t>
      </w:r>
      <w:r w:rsidR="00AB7F04" w:rsidRPr="00CA57E4">
        <w:rPr>
          <w:rFonts w:asciiTheme="minorHAnsi" w:hAnsiTheme="minorHAnsi"/>
          <w:szCs w:val="24"/>
        </w:rPr>
        <w:t xml:space="preserve"> en conservant une distance suffisante lors de la procession des fidèles (1,50 m). Si le fidèle porte un masque, son retrait se fera au dernier moment. </w:t>
      </w:r>
    </w:p>
    <w:p w:rsidR="00896290" w:rsidRPr="00CA57E4" w:rsidRDefault="00896290" w:rsidP="00CA57E4">
      <w:pPr>
        <w:numPr>
          <w:ilvl w:val="0"/>
          <w:numId w:val="4"/>
        </w:numPr>
        <w:spacing w:after="34" w:line="240" w:lineRule="auto"/>
        <w:ind w:right="-11" w:hanging="283"/>
        <w:rPr>
          <w:rFonts w:asciiTheme="minorHAnsi" w:hAnsiTheme="minorHAnsi"/>
          <w:szCs w:val="24"/>
        </w:rPr>
      </w:pPr>
      <w:r w:rsidRPr="00CA57E4">
        <w:rPr>
          <w:rFonts w:asciiTheme="minorHAnsi" w:hAnsiTheme="minorHAnsi"/>
          <w:szCs w:val="24"/>
        </w:rPr>
        <w:t xml:space="preserve">La communion </w:t>
      </w:r>
      <w:r w:rsidRPr="00CA57E4">
        <w:rPr>
          <w:rFonts w:asciiTheme="minorHAnsi" w:hAnsiTheme="minorHAnsi"/>
          <w:szCs w:val="24"/>
        </w:rPr>
        <w:t>est</w:t>
      </w:r>
      <w:r w:rsidRPr="00CA57E4">
        <w:rPr>
          <w:rFonts w:asciiTheme="minorHAnsi" w:hAnsiTheme="minorHAnsi"/>
          <w:szCs w:val="24"/>
        </w:rPr>
        <w:t xml:space="preserve"> reçue en respectant une distance suffisante avec le ministre</w:t>
      </w:r>
      <w:r w:rsidRPr="00CA57E4">
        <w:rPr>
          <w:rFonts w:asciiTheme="minorHAnsi" w:hAnsiTheme="minorHAnsi"/>
          <w:szCs w:val="24"/>
        </w:rPr>
        <w:t>.</w:t>
      </w:r>
      <w:r w:rsidRPr="00CA57E4">
        <w:rPr>
          <w:rFonts w:asciiTheme="minorHAnsi" w:hAnsiTheme="minorHAnsi"/>
          <w:noProof/>
          <w:szCs w:val="24"/>
        </w:rPr>
        <w:t xml:space="preserve"> </w:t>
      </w:r>
      <w:r w:rsidRPr="00CA57E4">
        <w:rPr>
          <w:rFonts w:asciiTheme="minorHAnsi" w:hAnsiTheme="minorHAnsi"/>
          <w:noProof/>
          <w:szCs w:val="24"/>
        </w:rPr>
        <mc:AlternateContent>
          <mc:Choice Requires="wpg">
            <w:drawing>
              <wp:anchor distT="0" distB="0" distL="114300" distR="114300" simplePos="0" relativeHeight="251663360" behindDoc="0" locked="0" layoutInCell="1" allowOverlap="1" wp14:anchorId="037884C1" wp14:editId="418988F3">
                <wp:simplePos x="0" y="0"/>
                <wp:positionH relativeFrom="page">
                  <wp:posOffset>881177</wp:posOffset>
                </wp:positionH>
                <wp:positionV relativeFrom="page">
                  <wp:posOffset>900684</wp:posOffset>
                </wp:positionV>
                <wp:extent cx="5801233" cy="9144"/>
                <wp:effectExtent l="0" t="0" r="0" b="0"/>
                <wp:wrapTopAndBottom/>
                <wp:docPr id="9715" name="Group 9715"/>
                <wp:cNvGraphicFramePr/>
                <a:graphic xmlns:a="http://schemas.openxmlformats.org/drawingml/2006/main">
                  <a:graphicData uri="http://schemas.microsoft.com/office/word/2010/wordprocessingGroup">
                    <wpg:wgp>
                      <wpg:cNvGrpSpPr/>
                      <wpg:grpSpPr>
                        <a:xfrm>
                          <a:off x="0" y="0"/>
                          <a:ext cx="5801233" cy="9144"/>
                          <a:chOff x="0" y="0"/>
                          <a:chExt cx="5801233" cy="9144"/>
                        </a:xfrm>
                      </wpg:grpSpPr>
                      <wps:wsp>
                        <wps:cNvPr id="11938" name="Shape 11938"/>
                        <wps:cNvSpPr/>
                        <wps:spPr>
                          <a:xfrm>
                            <a:off x="0" y="0"/>
                            <a:ext cx="5801233" cy="9144"/>
                          </a:xfrm>
                          <a:custGeom>
                            <a:avLst/>
                            <a:gdLst/>
                            <a:ahLst/>
                            <a:cxnLst/>
                            <a:rect l="0" t="0" r="0" b="0"/>
                            <a:pathLst>
                              <a:path w="5801233" h="9144">
                                <a:moveTo>
                                  <a:pt x="0" y="0"/>
                                </a:moveTo>
                                <a:lnTo>
                                  <a:pt x="5801233" y="0"/>
                                </a:lnTo>
                                <a:lnTo>
                                  <a:pt x="580123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w:pict>
              <v:group w14:anchorId="71D72EC2" id="Group 9715" o:spid="_x0000_s1026" style="position:absolute;margin-left:69.4pt;margin-top:70.9pt;width:456.8pt;height:.7pt;z-index:251663360;mso-position-horizontal-relative:page;mso-position-vertical-relative:page" coordsize="580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">
                <v:shape id="Shape 11938" o:spid="_x0000_s1027" style="position:absolute;width:58012;height:91;visibility:visible;mso-wrap-style:square;v-text-anchor:top" coordsize="5801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" path="m,l5801233,r,9144l,9144,,e" fillcolor="#4f81bd" stroked="f" strokeweight="0">
                  <v:stroke miterlimit="83231f" joinstyle="miter"/>
                  <v:path arrowok="t" textboxrect="0,0,5801233,9144"/>
                </v:shape>
                <w10:wrap type="topAndBottom" anchorx="page" anchory="page"/>
              </v:group>
            </w:pict>
          </mc:Fallback>
        </mc:AlternateContent>
      </w:r>
      <w:r w:rsidRPr="00CA57E4">
        <w:rPr>
          <w:rFonts w:asciiTheme="minorHAnsi" w:hAnsiTheme="minorHAnsi"/>
          <w:szCs w:val="24"/>
        </w:rPr>
        <w:t xml:space="preserve">Les ministres de la communion déposent l’hostie respectueusement dans la main </w:t>
      </w:r>
      <w:r w:rsidRPr="00CA57E4">
        <w:rPr>
          <w:rFonts w:asciiTheme="minorHAnsi" w:hAnsiTheme="minorHAnsi"/>
          <w:szCs w:val="24"/>
        </w:rPr>
        <w:t>étendue bien à plat</w:t>
      </w:r>
      <w:r w:rsidRPr="00CA57E4">
        <w:rPr>
          <w:rFonts w:asciiTheme="minorHAnsi" w:hAnsiTheme="minorHAnsi"/>
          <w:szCs w:val="24"/>
        </w:rPr>
        <w:t xml:space="preserve"> de la personne qui la reçoit (sans toucher la main de cette dernière). </w:t>
      </w:r>
    </w:p>
    <w:p w:rsidR="00AB7F04" w:rsidRPr="00CA57E4" w:rsidRDefault="00FB717A" w:rsidP="00CA57E4">
      <w:pPr>
        <w:numPr>
          <w:ilvl w:val="0"/>
          <w:numId w:val="4"/>
        </w:numPr>
        <w:spacing w:after="34" w:line="240" w:lineRule="auto"/>
        <w:ind w:right="-11" w:hanging="283"/>
        <w:rPr>
          <w:rFonts w:asciiTheme="minorHAnsi" w:hAnsiTheme="minorHAnsi"/>
          <w:szCs w:val="24"/>
        </w:rPr>
      </w:pPr>
      <w:r w:rsidRPr="00CA57E4">
        <w:rPr>
          <w:rFonts w:asciiTheme="minorHAnsi" w:hAnsiTheme="minorHAnsi"/>
          <w:szCs w:val="24"/>
        </w:rPr>
        <w:t xml:space="preserve">On suspend momentanément la communion dans la bouche. </w:t>
      </w:r>
    </w:p>
    <w:p w:rsidR="00AB7F04" w:rsidRPr="00CA57E4" w:rsidRDefault="00FB717A" w:rsidP="00CA57E4">
      <w:pPr>
        <w:numPr>
          <w:ilvl w:val="0"/>
          <w:numId w:val="4"/>
        </w:numPr>
        <w:spacing w:after="93" w:line="240" w:lineRule="auto"/>
        <w:ind w:right="-11" w:hanging="283"/>
        <w:rPr>
          <w:rFonts w:asciiTheme="minorHAnsi" w:hAnsiTheme="minorHAnsi"/>
          <w:szCs w:val="24"/>
        </w:rPr>
      </w:pPr>
      <w:r w:rsidRPr="00CA57E4">
        <w:rPr>
          <w:rFonts w:asciiTheme="minorHAnsi" w:hAnsiTheme="minorHAnsi"/>
          <w:szCs w:val="24"/>
        </w:rPr>
        <w:t>A</w:t>
      </w:r>
      <w:r w:rsidR="00AB7F04" w:rsidRPr="00CA57E4">
        <w:rPr>
          <w:rFonts w:asciiTheme="minorHAnsi" w:hAnsiTheme="minorHAnsi"/>
          <w:szCs w:val="24"/>
        </w:rPr>
        <w:t xml:space="preserve">près la </w:t>
      </w:r>
      <w:r w:rsidR="00896290" w:rsidRPr="00CA57E4">
        <w:rPr>
          <w:rFonts w:asciiTheme="minorHAnsi" w:hAnsiTheme="minorHAnsi"/>
          <w:szCs w:val="24"/>
        </w:rPr>
        <w:t>communion, les hosties s</w:t>
      </w:r>
      <w:r w:rsidR="00AB7F04" w:rsidRPr="00CA57E4">
        <w:rPr>
          <w:rFonts w:asciiTheme="minorHAnsi" w:hAnsiTheme="minorHAnsi"/>
          <w:szCs w:val="24"/>
        </w:rPr>
        <w:t xml:space="preserve">ont rassemblées dans un ciboire propre et déposées au tabernacle. </w:t>
      </w:r>
      <w:r w:rsidRPr="00CA57E4">
        <w:rPr>
          <w:rFonts w:asciiTheme="minorHAnsi" w:hAnsiTheme="minorHAnsi"/>
          <w:szCs w:val="24"/>
        </w:rPr>
        <w:t xml:space="preserve">Le prêtre se désinfecte les mains. </w:t>
      </w:r>
    </w:p>
    <w:p w:rsidR="00AB7F04" w:rsidRPr="00CA57E4" w:rsidRDefault="00AB7F04" w:rsidP="00CA57E4">
      <w:pPr>
        <w:spacing w:after="83" w:line="240" w:lineRule="auto"/>
        <w:ind w:left="-29" w:right="-25" w:firstLine="0"/>
        <w:jc w:val="left"/>
        <w:rPr>
          <w:rFonts w:asciiTheme="minorHAnsi" w:hAnsiTheme="minorHAnsi"/>
        </w:rPr>
      </w:pPr>
      <w:r w:rsidRPr="00CA57E4">
        <w:rPr>
          <w:rFonts w:asciiTheme="minorHAnsi" w:hAnsiTheme="minorHAnsi"/>
          <w:noProof/>
          <w:sz w:val="22"/>
        </w:rPr>
        <mc:AlternateContent>
          <mc:Choice Requires="wpg">
            <w:drawing>
              <wp:inline distT="0" distB="0" distL="0" distR="0" wp14:anchorId="72693A8B" wp14:editId="49F7E6C6">
                <wp:extent cx="5801233" cy="9144"/>
                <wp:effectExtent l="0" t="0" r="0" b="0"/>
                <wp:docPr id="9717" name="Group 9717"/>
                <wp:cNvGraphicFramePr/>
                <a:graphic xmlns:a="http://schemas.openxmlformats.org/drawingml/2006/main">
                  <a:graphicData uri="http://schemas.microsoft.com/office/word/2010/wordprocessingGroup">
                    <wpg:wgp>
                      <wpg:cNvGrpSpPr/>
                      <wpg:grpSpPr>
                        <a:xfrm>
                          <a:off x="0" y="0"/>
                          <a:ext cx="5801233" cy="9144"/>
                          <a:chOff x="0" y="0"/>
                          <a:chExt cx="5801233" cy="9144"/>
                        </a:xfrm>
                      </wpg:grpSpPr>
                      <wps:wsp>
                        <wps:cNvPr id="11940" name="Shape 11940"/>
                        <wps:cNvSpPr/>
                        <wps:spPr>
                          <a:xfrm>
                            <a:off x="0" y="0"/>
                            <a:ext cx="5801233" cy="9144"/>
                          </a:xfrm>
                          <a:custGeom>
                            <a:avLst/>
                            <a:gdLst/>
                            <a:ahLst/>
                            <a:cxnLst/>
                            <a:rect l="0" t="0" r="0" b="0"/>
                            <a:pathLst>
                              <a:path w="5801233" h="9144">
                                <a:moveTo>
                                  <a:pt x="0" y="0"/>
                                </a:moveTo>
                                <a:lnTo>
                                  <a:pt x="5801233" y="0"/>
                                </a:lnTo>
                                <a:lnTo>
                                  <a:pt x="5801233"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4B4C735F" id="Group 9717" o:spid="_x0000_s1026" style="width:456.8pt;height:.7pt;mso-position-horizontal-relative:char;mso-position-vertical-relative:line" coordsize="580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">
                <v:shape id="Shape 11940" o:spid="_x0000_s1027" style="position:absolute;width:58012;height:91;visibility:visible;mso-wrap-style:square;v-text-anchor:top" coordsize="5801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" path="m,l5801233,r,9144l,9144,,e" fillcolor="#4f81bd" stroked="f" strokeweight="0">
                  <v:stroke miterlimit="83231f" joinstyle="miter"/>
                  <v:path arrowok="t" textboxrect="0,0,5801233,9144"/>
                </v:shape>
                <w10:anchorlock/>
              </v:group>
            </w:pict>
          </mc:Fallback>
        </mc:AlternateContent>
      </w:r>
    </w:p>
    <w:p w:rsidR="00AB7F04" w:rsidRPr="00CA57E4" w:rsidRDefault="00AB7F04" w:rsidP="00CA57E4">
      <w:pPr>
        <w:pStyle w:val="Titre4"/>
        <w:tabs>
          <w:tab w:val="center" w:pos="1998"/>
        </w:tabs>
        <w:spacing w:after="195" w:line="240" w:lineRule="auto"/>
        <w:ind w:left="-15" w:firstLine="0"/>
        <w:rPr>
          <w:rFonts w:asciiTheme="minorHAnsi" w:hAnsiTheme="minorHAnsi"/>
          <w:b/>
        </w:rPr>
      </w:pPr>
      <w:r w:rsidRPr="00CA57E4">
        <w:rPr>
          <w:rFonts w:asciiTheme="minorHAnsi" w:hAnsiTheme="minorHAnsi"/>
          <w:b/>
          <w:color w:val="243F60"/>
        </w:rPr>
        <w:t>C.</w:t>
      </w:r>
      <w:r w:rsidRPr="00CA57E4">
        <w:rPr>
          <w:rFonts w:asciiTheme="minorHAnsi" w:eastAsia="Arial" w:hAnsiTheme="minorHAnsi" w:cs="Arial"/>
          <w:b/>
          <w:color w:val="243F60"/>
        </w:rPr>
        <w:t xml:space="preserve"> </w:t>
      </w:r>
      <w:r w:rsidRPr="00CA57E4">
        <w:rPr>
          <w:rFonts w:asciiTheme="minorHAnsi" w:eastAsia="Arial" w:hAnsiTheme="minorHAnsi" w:cs="Arial"/>
          <w:b/>
          <w:color w:val="243F60"/>
        </w:rPr>
        <w:tab/>
      </w:r>
      <w:r w:rsidRPr="00CA57E4">
        <w:rPr>
          <w:rFonts w:asciiTheme="minorHAnsi" w:hAnsiTheme="minorHAnsi"/>
          <w:b/>
          <w:color w:val="243F60"/>
        </w:rPr>
        <w:t xml:space="preserve">À LA FIN DES CELEBRATIONS </w:t>
      </w:r>
    </w:p>
    <w:p w:rsidR="00AB7F04" w:rsidRPr="00CA57E4" w:rsidRDefault="00AB7F04" w:rsidP="00CA57E4">
      <w:pPr>
        <w:numPr>
          <w:ilvl w:val="0"/>
          <w:numId w:val="5"/>
        </w:numPr>
        <w:spacing w:line="240" w:lineRule="auto"/>
        <w:ind w:right="0" w:hanging="425"/>
        <w:rPr>
          <w:rFonts w:asciiTheme="minorHAnsi" w:hAnsiTheme="minorHAnsi"/>
        </w:rPr>
      </w:pPr>
      <w:r w:rsidRPr="00CA57E4">
        <w:rPr>
          <w:rFonts w:asciiTheme="minorHAnsi" w:hAnsiTheme="minorHAnsi"/>
        </w:rPr>
        <w:t xml:space="preserve">Le service d’accueil de la paroisse veille à éviter que se forment des </w:t>
      </w:r>
      <w:r w:rsidR="00896290" w:rsidRPr="00CA57E4">
        <w:rPr>
          <w:rFonts w:asciiTheme="minorHAnsi" w:hAnsiTheme="minorHAnsi"/>
        </w:rPr>
        <w:t>attroupement</w:t>
      </w:r>
      <w:r w:rsidRPr="00CA57E4">
        <w:rPr>
          <w:rFonts w:asciiTheme="minorHAnsi" w:hAnsiTheme="minorHAnsi"/>
        </w:rPr>
        <w:t>s à l'intérieur et à l’extérieur de l'église</w:t>
      </w:r>
      <w:r w:rsidR="00FB717A" w:rsidRPr="00CA57E4">
        <w:rPr>
          <w:rFonts w:asciiTheme="minorHAnsi" w:hAnsiTheme="minorHAnsi"/>
        </w:rPr>
        <w:t xml:space="preserve"> et à ce que chacun respecte</w:t>
      </w:r>
      <w:r w:rsidRPr="00CA57E4">
        <w:rPr>
          <w:rFonts w:asciiTheme="minorHAnsi" w:hAnsiTheme="minorHAnsi"/>
        </w:rPr>
        <w:t xml:space="preserve"> les gestes barrière. </w:t>
      </w:r>
    </w:p>
    <w:p w:rsidR="00AB7F04" w:rsidRPr="00CA57E4" w:rsidRDefault="00AB7F04" w:rsidP="00CA57E4">
      <w:pPr>
        <w:spacing w:after="0" w:line="240" w:lineRule="auto"/>
        <w:ind w:left="0" w:right="0" w:firstLine="0"/>
        <w:jc w:val="left"/>
        <w:rPr>
          <w:rFonts w:asciiTheme="minorHAnsi" w:hAnsiTheme="minorHAnsi"/>
        </w:rPr>
      </w:pPr>
      <w:r w:rsidRPr="00CA57E4">
        <w:rPr>
          <w:rFonts w:asciiTheme="minorHAnsi" w:hAnsiTheme="minorHAnsi"/>
          <w:sz w:val="20"/>
        </w:rPr>
        <w:t xml:space="preserve"> </w:t>
      </w:r>
      <w:r w:rsidRPr="00CA57E4">
        <w:rPr>
          <w:rFonts w:asciiTheme="minorHAnsi" w:hAnsiTheme="minorHAnsi"/>
          <w:sz w:val="20"/>
        </w:rPr>
        <w:tab/>
        <w:t xml:space="preserve"> </w:t>
      </w:r>
    </w:p>
    <w:tbl>
      <w:tblPr>
        <w:tblStyle w:val="TableGrid"/>
        <w:tblW w:w="9136" w:type="dxa"/>
        <w:tblInd w:w="-29" w:type="dxa"/>
        <w:tblCellMar>
          <w:top w:w="41" w:type="dxa"/>
          <w:left w:w="0" w:type="dxa"/>
          <w:bottom w:w="0" w:type="dxa"/>
          <w:right w:w="115" w:type="dxa"/>
        </w:tblCellMar>
        <w:tblLook w:val="04A0" w:firstRow="1" w:lastRow="0" w:firstColumn="1" w:lastColumn="0" w:noHBand="0" w:noVBand="1"/>
      </w:tblPr>
      <w:tblGrid>
        <w:gridCol w:w="595"/>
        <w:gridCol w:w="8541"/>
      </w:tblGrid>
      <w:tr w:rsidR="00AB7F04" w:rsidRPr="00CA57E4" w:rsidTr="008E457C">
        <w:trPr>
          <w:trHeight w:val="336"/>
        </w:trPr>
        <w:tc>
          <w:tcPr>
            <w:tcW w:w="595" w:type="dxa"/>
            <w:tcBorders>
              <w:top w:val="nil"/>
              <w:left w:val="nil"/>
              <w:bottom w:val="nil"/>
              <w:right w:val="nil"/>
            </w:tcBorders>
            <w:shd w:val="clear" w:color="auto" w:fill="FFC000"/>
          </w:tcPr>
          <w:p w:rsidR="00AB7F04" w:rsidRPr="00CA57E4" w:rsidRDefault="00AB7F04" w:rsidP="00CA57E4">
            <w:pPr>
              <w:spacing w:after="0" w:line="240" w:lineRule="auto"/>
              <w:ind w:left="29" w:right="0" w:firstLine="0"/>
              <w:jc w:val="left"/>
              <w:rPr>
                <w:rFonts w:asciiTheme="minorHAnsi" w:hAnsiTheme="minorHAnsi"/>
              </w:rPr>
            </w:pPr>
            <w:r w:rsidRPr="00CA57E4">
              <w:rPr>
                <w:rFonts w:asciiTheme="minorHAnsi" w:hAnsiTheme="minorHAnsi"/>
              </w:rPr>
              <w:t>IV.</w:t>
            </w:r>
            <w:r w:rsidRPr="00CA57E4">
              <w:rPr>
                <w:rFonts w:asciiTheme="minorHAnsi" w:eastAsia="Arial" w:hAnsiTheme="minorHAnsi" w:cs="Arial"/>
              </w:rPr>
              <w:t xml:space="preserve"> </w:t>
            </w:r>
          </w:p>
        </w:tc>
        <w:tc>
          <w:tcPr>
            <w:tcW w:w="8541" w:type="dxa"/>
            <w:tcBorders>
              <w:top w:val="nil"/>
              <w:left w:val="nil"/>
              <w:bottom w:val="nil"/>
              <w:right w:val="nil"/>
            </w:tcBorders>
            <w:shd w:val="clear" w:color="auto" w:fill="FFC000"/>
          </w:tcPr>
          <w:p w:rsidR="00AB7F04" w:rsidRPr="00CA57E4" w:rsidRDefault="00AB7F04" w:rsidP="00CA57E4">
            <w:pPr>
              <w:spacing w:after="0" w:line="240" w:lineRule="auto"/>
              <w:ind w:left="0" w:right="0" w:firstLine="0"/>
              <w:jc w:val="left"/>
              <w:rPr>
                <w:rFonts w:asciiTheme="minorHAnsi" w:hAnsiTheme="minorHAnsi"/>
              </w:rPr>
            </w:pPr>
            <w:r w:rsidRPr="00CA57E4">
              <w:rPr>
                <w:rFonts w:asciiTheme="minorHAnsi" w:hAnsiTheme="minorHAnsi"/>
              </w:rPr>
              <w:t>CELEBRATION DE</w:t>
            </w:r>
            <w:r w:rsidR="00896290" w:rsidRPr="00CA57E4">
              <w:rPr>
                <w:rFonts w:asciiTheme="minorHAnsi" w:hAnsiTheme="minorHAnsi"/>
              </w:rPr>
              <w:t xml:space="preserve">S AUTRES SACREMENTS </w:t>
            </w:r>
            <w:r w:rsidRPr="00CA57E4">
              <w:rPr>
                <w:rFonts w:asciiTheme="minorHAnsi" w:hAnsiTheme="minorHAnsi"/>
              </w:rPr>
              <w:t xml:space="preserve"> </w:t>
            </w:r>
          </w:p>
        </w:tc>
      </w:tr>
    </w:tbl>
    <w:p w:rsidR="00AB7F04" w:rsidRPr="00CA57E4" w:rsidRDefault="00AB7F04" w:rsidP="00CA57E4">
      <w:pPr>
        <w:spacing w:after="91" w:line="240" w:lineRule="auto"/>
        <w:ind w:left="-29" w:right="-25" w:firstLine="0"/>
        <w:jc w:val="left"/>
        <w:rPr>
          <w:rFonts w:asciiTheme="minorHAnsi" w:hAnsiTheme="minorHAnsi"/>
        </w:rPr>
      </w:pPr>
      <w:r w:rsidRPr="00CA57E4">
        <w:rPr>
          <w:rFonts w:asciiTheme="minorHAnsi" w:hAnsiTheme="minorHAnsi"/>
          <w:noProof/>
          <w:sz w:val="22"/>
        </w:rPr>
        <mc:AlternateContent>
          <mc:Choice Requires="wpg">
            <w:drawing>
              <wp:inline distT="0" distB="0" distL="0" distR="0" wp14:anchorId="465D1292" wp14:editId="7B9E404E">
                <wp:extent cx="5801309" cy="9144"/>
                <wp:effectExtent l="0" t="0" r="0" b="0"/>
                <wp:docPr id="9952" name="Group 9952"/>
                <wp:cNvGraphicFramePr/>
                <a:graphic xmlns:a="http://schemas.openxmlformats.org/drawingml/2006/main">
                  <a:graphicData uri="http://schemas.microsoft.com/office/word/2010/wordprocessingGroup">
                    <wpg:wgp>
                      <wpg:cNvGrpSpPr/>
                      <wpg:grpSpPr>
                        <a:xfrm>
                          <a:off x="0" y="0"/>
                          <a:ext cx="5801309" cy="9144"/>
                          <a:chOff x="0" y="0"/>
                          <a:chExt cx="5801309" cy="9144"/>
                        </a:xfrm>
                      </wpg:grpSpPr>
                      <wps:wsp>
                        <wps:cNvPr id="895" name="Shape 895"/>
                        <wps:cNvSpPr/>
                        <wps:spPr>
                          <a:xfrm>
                            <a:off x="0" y="0"/>
                            <a:ext cx="5801309" cy="0"/>
                          </a:xfrm>
                          <a:custGeom>
                            <a:avLst/>
                            <a:gdLst/>
                            <a:ahLst/>
                            <a:cxnLst/>
                            <a:rect l="0" t="0" r="0" b="0"/>
                            <a:pathLst>
                              <a:path w="5801309">
                                <a:moveTo>
                                  <a:pt x="0" y="0"/>
                                </a:moveTo>
                                <a:lnTo>
                                  <a:pt x="5801309" y="0"/>
                                </a:lnTo>
                              </a:path>
                            </a:pathLst>
                          </a:custGeom>
                          <a:ln w="9144" cap="flat">
                            <a:custDash>
                              <a:ds d="72000" sp="72000"/>
                            </a:custDash>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4136A4F1" id="Group 9952" o:spid="_x0000_s1026" style="width:456.8pt;height:.7pt;mso-position-horizontal-relative:char;mso-position-vertical-relative:line" coordsize="580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">
                <v:shape id="Shape 895" o:spid="_x0000_s1027" style="position:absolute;width:58013;height:0;visibility:visible;mso-wrap-style:square;v-text-anchor:top" coordsize="5801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" path="m,l5801309,e" filled="f" strokecolor="#4f81bd" strokeweight=".72pt">
                  <v:path arrowok="t" textboxrect="0,0,5801309,0"/>
                </v:shape>
                <w10:anchorlock/>
              </v:group>
            </w:pict>
          </mc:Fallback>
        </mc:AlternateContent>
      </w:r>
    </w:p>
    <w:p w:rsidR="00AB7F04" w:rsidRPr="00CA57E4" w:rsidRDefault="00AB7F04" w:rsidP="00CA57E4">
      <w:pPr>
        <w:pStyle w:val="Titre4"/>
        <w:tabs>
          <w:tab w:val="center" w:pos="1033"/>
        </w:tabs>
        <w:spacing w:line="240" w:lineRule="auto"/>
        <w:ind w:left="-15" w:firstLine="0"/>
        <w:rPr>
          <w:rFonts w:asciiTheme="minorHAnsi" w:hAnsiTheme="minorHAnsi"/>
          <w:b/>
        </w:rPr>
      </w:pPr>
      <w:r w:rsidRPr="00CA57E4">
        <w:rPr>
          <w:rFonts w:asciiTheme="minorHAnsi" w:hAnsiTheme="minorHAnsi"/>
          <w:b/>
          <w:sz w:val="20"/>
        </w:rPr>
        <w:t>A.</w:t>
      </w:r>
      <w:r w:rsidRPr="00CA57E4">
        <w:rPr>
          <w:rFonts w:asciiTheme="minorHAnsi" w:eastAsia="Arial" w:hAnsiTheme="minorHAnsi" w:cs="Arial"/>
          <w:b/>
          <w:sz w:val="20"/>
        </w:rPr>
        <w:t xml:space="preserve"> </w:t>
      </w:r>
      <w:r w:rsidRPr="00CA57E4">
        <w:rPr>
          <w:rFonts w:asciiTheme="minorHAnsi" w:eastAsia="Arial" w:hAnsiTheme="minorHAnsi" w:cs="Arial"/>
          <w:b/>
          <w:sz w:val="20"/>
        </w:rPr>
        <w:tab/>
      </w:r>
      <w:r w:rsidRPr="00CA57E4">
        <w:rPr>
          <w:rFonts w:asciiTheme="minorHAnsi" w:hAnsiTheme="minorHAnsi"/>
          <w:b/>
        </w:rPr>
        <w:t>BAPTEME</w:t>
      </w:r>
      <w:r w:rsidRPr="00CA57E4">
        <w:rPr>
          <w:rFonts w:asciiTheme="minorHAnsi" w:hAnsiTheme="minorHAnsi"/>
          <w:b/>
          <w:sz w:val="20"/>
        </w:rPr>
        <w:t xml:space="preserve"> </w:t>
      </w:r>
    </w:p>
    <w:p w:rsidR="001E5929" w:rsidRPr="00CA57E4" w:rsidRDefault="001E5929" w:rsidP="00CA57E4">
      <w:pPr>
        <w:numPr>
          <w:ilvl w:val="0"/>
          <w:numId w:val="6"/>
        </w:numPr>
        <w:spacing w:line="240" w:lineRule="auto"/>
        <w:ind w:right="0" w:hanging="360"/>
        <w:rPr>
          <w:rFonts w:asciiTheme="minorHAnsi" w:hAnsiTheme="minorHAnsi"/>
        </w:rPr>
      </w:pPr>
      <w:r w:rsidRPr="00CA57E4">
        <w:rPr>
          <w:rFonts w:asciiTheme="minorHAnsi" w:hAnsiTheme="minorHAnsi"/>
        </w:rPr>
        <w:t>N</w:t>
      </w:r>
      <w:r w:rsidR="00AB7F04" w:rsidRPr="00CA57E4">
        <w:rPr>
          <w:rFonts w:asciiTheme="minorHAnsi" w:hAnsiTheme="minorHAnsi"/>
        </w:rPr>
        <w:t>ombre de familles limité en fonction de la capacité autorisée</w:t>
      </w:r>
      <w:r w:rsidRPr="00CA57E4">
        <w:rPr>
          <w:rFonts w:asciiTheme="minorHAnsi" w:hAnsiTheme="minorHAnsi"/>
        </w:rPr>
        <w:t>.</w:t>
      </w:r>
    </w:p>
    <w:p w:rsidR="00AB7F04" w:rsidRPr="00CA57E4" w:rsidRDefault="00AB7F04" w:rsidP="00CA57E4">
      <w:pPr>
        <w:numPr>
          <w:ilvl w:val="0"/>
          <w:numId w:val="6"/>
        </w:numPr>
        <w:spacing w:line="240" w:lineRule="auto"/>
        <w:ind w:right="0" w:hanging="360"/>
        <w:rPr>
          <w:rFonts w:asciiTheme="minorHAnsi" w:hAnsiTheme="minorHAnsi"/>
        </w:rPr>
      </w:pPr>
      <w:r w:rsidRPr="00CA57E4">
        <w:rPr>
          <w:rFonts w:asciiTheme="minorHAnsi" w:hAnsiTheme="minorHAnsi"/>
        </w:rPr>
        <w:t xml:space="preserve">Le signe de croix lors de l’accueil </w:t>
      </w:r>
      <w:r w:rsidR="001E5929" w:rsidRPr="00CA57E4">
        <w:rPr>
          <w:rFonts w:asciiTheme="minorHAnsi" w:hAnsiTheme="minorHAnsi"/>
        </w:rPr>
        <w:t>est</w:t>
      </w:r>
      <w:r w:rsidRPr="00CA57E4">
        <w:rPr>
          <w:rFonts w:asciiTheme="minorHAnsi" w:hAnsiTheme="minorHAnsi"/>
        </w:rPr>
        <w:t xml:space="preserve"> réalisé par les parents, seuls. </w:t>
      </w:r>
    </w:p>
    <w:p w:rsidR="00AB7F04" w:rsidRPr="00CA57E4" w:rsidRDefault="00AB7F04" w:rsidP="00CA57E4">
      <w:pPr>
        <w:numPr>
          <w:ilvl w:val="0"/>
          <w:numId w:val="6"/>
        </w:numPr>
        <w:spacing w:line="240" w:lineRule="auto"/>
        <w:ind w:right="0" w:hanging="360"/>
        <w:rPr>
          <w:rFonts w:asciiTheme="minorHAnsi" w:hAnsiTheme="minorHAnsi"/>
        </w:rPr>
      </w:pPr>
      <w:r w:rsidRPr="00CA57E4">
        <w:rPr>
          <w:rFonts w:asciiTheme="minorHAnsi" w:hAnsiTheme="minorHAnsi"/>
        </w:rPr>
        <w:t xml:space="preserve">L’imposition des mains </w:t>
      </w:r>
      <w:r w:rsidR="001E5929" w:rsidRPr="00CA57E4">
        <w:rPr>
          <w:rFonts w:asciiTheme="minorHAnsi" w:hAnsiTheme="minorHAnsi"/>
        </w:rPr>
        <w:t>se fait</w:t>
      </w:r>
      <w:r w:rsidRPr="00CA57E4">
        <w:rPr>
          <w:rFonts w:asciiTheme="minorHAnsi" w:hAnsiTheme="minorHAnsi"/>
        </w:rPr>
        <w:t xml:space="preserve"> sans toucher l’enfant. </w:t>
      </w:r>
    </w:p>
    <w:p w:rsidR="00AB7F04" w:rsidRPr="00CA57E4" w:rsidRDefault="00AB7F04" w:rsidP="00CA57E4">
      <w:pPr>
        <w:numPr>
          <w:ilvl w:val="0"/>
          <w:numId w:val="6"/>
        </w:numPr>
        <w:spacing w:line="240" w:lineRule="auto"/>
        <w:ind w:right="0" w:hanging="360"/>
        <w:rPr>
          <w:rFonts w:asciiTheme="minorHAnsi" w:hAnsiTheme="minorHAnsi"/>
        </w:rPr>
      </w:pPr>
      <w:r w:rsidRPr="00CA57E4">
        <w:rPr>
          <w:rFonts w:asciiTheme="minorHAnsi" w:hAnsiTheme="minorHAnsi"/>
        </w:rPr>
        <w:t xml:space="preserve">Le baptême </w:t>
      </w:r>
      <w:r w:rsidR="001E5929" w:rsidRPr="00CA57E4">
        <w:rPr>
          <w:rFonts w:asciiTheme="minorHAnsi" w:hAnsiTheme="minorHAnsi"/>
        </w:rPr>
        <w:t>est effectué</w:t>
      </w:r>
      <w:r w:rsidRPr="00CA57E4">
        <w:rPr>
          <w:rFonts w:asciiTheme="minorHAnsi" w:hAnsiTheme="minorHAnsi"/>
        </w:rPr>
        <w:t xml:space="preserve"> de préférence avec une eau bénie lors de la célébration. Chaque ablution</w:t>
      </w:r>
      <w:r w:rsidR="001E5929" w:rsidRPr="00CA57E4">
        <w:rPr>
          <w:rFonts w:asciiTheme="minorHAnsi" w:hAnsiTheme="minorHAnsi"/>
        </w:rPr>
        <w:t xml:space="preserve"> est</w:t>
      </w:r>
      <w:r w:rsidRPr="00CA57E4">
        <w:rPr>
          <w:rFonts w:asciiTheme="minorHAnsi" w:hAnsiTheme="minorHAnsi"/>
        </w:rPr>
        <w:t xml:space="preserve"> réalisée au-dessus d’une cuve destinée à recueillir l’eau avant son élimination, afin d’éviter une contamination entre familles. </w:t>
      </w:r>
    </w:p>
    <w:p w:rsidR="00AB7F04" w:rsidRPr="00CA57E4" w:rsidRDefault="00AB7F04" w:rsidP="00CA57E4">
      <w:pPr>
        <w:numPr>
          <w:ilvl w:val="0"/>
          <w:numId w:val="6"/>
        </w:numPr>
        <w:spacing w:line="240" w:lineRule="auto"/>
        <w:ind w:right="0" w:hanging="360"/>
        <w:rPr>
          <w:rFonts w:asciiTheme="minorHAnsi" w:hAnsiTheme="minorHAnsi"/>
        </w:rPr>
      </w:pPr>
      <w:r w:rsidRPr="00CA57E4">
        <w:rPr>
          <w:rFonts w:asciiTheme="minorHAnsi" w:hAnsiTheme="minorHAnsi"/>
        </w:rPr>
        <w:t xml:space="preserve">L’onction de Saint-Chrême </w:t>
      </w:r>
      <w:r w:rsidR="001E5929" w:rsidRPr="00CA57E4">
        <w:rPr>
          <w:rFonts w:asciiTheme="minorHAnsi" w:hAnsiTheme="minorHAnsi"/>
        </w:rPr>
        <w:t>est</w:t>
      </w:r>
      <w:r w:rsidRPr="00CA57E4">
        <w:rPr>
          <w:rFonts w:asciiTheme="minorHAnsi" w:hAnsiTheme="minorHAnsi"/>
        </w:rPr>
        <w:t xml:space="preserve"> réalisée avec un coton prédécoupé imbibé d’huile et renouvelé </w:t>
      </w:r>
      <w:r w:rsidR="001E5929" w:rsidRPr="00CA57E4">
        <w:rPr>
          <w:rFonts w:asciiTheme="minorHAnsi" w:hAnsiTheme="minorHAnsi"/>
        </w:rPr>
        <w:t>pour</w:t>
      </w:r>
      <w:r w:rsidRPr="00CA57E4">
        <w:rPr>
          <w:rFonts w:asciiTheme="minorHAnsi" w:hAnsiTheme="minorHAnsi"/>
        </w:rPr>
        <w:t xml:space="preserve"> chaque enfant, avant d’être brûlé après la célébration. </w:t>
      </w:r>
    </w:p>
    <w:p w:rsidR="00AB7F04" w:rsidRPr="00CA57E4" w:rsidRDefault="001E5929" w:rsidP="00CA57E4">
      <w:pPr>
        <w:numPr>
          <w:ilvl w:val="0"/>
          <w:numId w:val="6"/>
        </w:numPr>
        <w:spacing w:after="204" w:line="240" w:lineRule="auto"/>
        <w:ind w:right="0" w:hanging="360"/>
        <w:rPr>
          <w:rFonts w:asciiTheme="minorHAnsi" w:hAnsiTheme="minorHAnsi"/>
        </w:rPr>
      </w:pPr>
      <w:r w:rsidRPr="00CA57E4">
        <w:rPr>
          <w:rFonts w:asciiTheme="minorHAnsi" w:hAnsiTheme="minorHAnsi"/>
        </w:rPr>
        <w:t xml:space="preserve">Les familles utilisent leur propre </w:t>
      </w:r>
      <w:r w:rsidR="00AB7F04" w:rsidRPr="00CA57E4">
        <w:rPr>
          <w:rFonts w:asciiTheme="minorHAnsi" w:hAnsiTheme="minorHAnsi"/>
        </w:rPr>
        <w:t xml:space="preserve">stylo pour la signature des registres. </w:t>
      </w:r>
    </w:p>
    <w:p w:rsidR="00AB7F04" w:rsidRPr="00CA57E4" w:rsidRDefault="00AB7F04" w:rsidP="00CA57E4">
      <w:pPr>
        <w:spacing w:after="90" w:line="240" w:lineRule="auto"/>
        <w:ind w:left="-29" w:right="-25" w:firstLine="0"/>
        <w:jc w:val="left"/>
        <w:rPr>
          <w:rFonts w:asciiTheme="minorHAnsi" w:hAnsiTheme="minorHAnsi"/>
        </w:rPr>
      </w:pPr>
      <w:r w:rsidRPr="00CA57E4">
        <w:rPr>
          <w:rFonts w:asciiTheme="minorHAnsi" w:hAnsiTheme="minorHAnsi"/>
          <w:noProof/>
          <w:sz w:val="22"/>
        </w:rPr>
        <mc:AlternateContent>
          <mc:Choice Requires="wpg">
            <w:drawing>
              <wp:inline distT="0" distB="0" distL="0" distR="0" wp14:anchorId="0115E54E" wp14:editId="400A8347">
                <wp:extent cx="5801309" cy="9144"/>
                <wp:effectExtent l="0" t="0" r="0" b="0"/>
                <wp:docPr id="9953" name="Group 9953"/>
                <wp:cNvGraphicFramePr/>
                <a:graphic xmlns:a="http://schemas.openxmlformats.org/drawingml/2006/main">
                  <a:graphicData uri="http://schemas.microsoft.com/office/word/2010/wordprocessingGroup">
                    <wpg:wgp>
                      <wpg:cNvGrpSpPr/>
                      <wpg:grpSpPr>
                        <a:xfrm>
                          <a:off x="0" y="0"/>
                          <a:ext cx="5801309" cy="9144"/>
                          <a:chOff x="0" y="0"/>
                          <a:chExt cx="5801309" cy="9144"/>
                        </a:xfrm>
                      </wpg:grpSpPr>
                      <wps:wsp>
                        <wps:cNvPr id="957" name="Shape 957"/>
                        <wps:cNvSpPr/>
                        <wps:spPr>
                          <a:xfrm>
                            <a:off x="0" y="0"/>
                            <a:ext cx="5801309" cy="0"/>
                          </a:xfrm>
                          <a:custGeom>
                            <a:avLst/>
                            <a:gdLst/>
                            <a:ahLst/>
                            <a:cxnLst/>
                            <a:rect l="0" t="0" r="0" b="0"/>
                            <a:pathLst>
                              <a:path w="5801309">
                                <a:moveTo>
                                  <a:pt x="0" y="0"/>
                                </a:moveTo>
                                <a:lnTo>
                                  <a:pt x="5801309" y="0"/>
                                </a:lnTo>
                              </a:path>
                            </a:pathLst>
                          </a:custGeom>
                          <a:ln w="9144" cap="flat">
                            <a:custDash>
                              <a:ds d="72000" sp="72000"/>
                            </a:custDash>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30D38420" id="Group 9953" o:spid="_x0000_s1026" style="width:456.8pt;height:.7pt;mso-position-horizontal-relative:char;mso-position-vertical-relative:line" coordsize="580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">
                <v:shape id="Shape 957" o:spid="_x0000_s1027" style="position:absolute;width:58013;height:0;visibility:visible;mso-wrap-style:square;v-text-anchor:top" coordsize="5801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" path="m,l5801309,e" filled="f" strokecolor="#4f81bd" strokeweight=".72pt">
                  <v:path arrowok="t" textboxrect="0,0,5801309,0"/>
                </v:shape>
                <w10:anchorlock/>
              </v:group>
            </w:pict>
          </mc:Fallback>
        </mc:AlternateContent>
      </w:r>
    </w:p>
    <w:p w:rsidR="00AB7F04" w:rsidRPr="00CA57E4" w:rsidRDefault="00AB7F04" w:rsidP="00CA57E4">
      <w:pPr>
        <w:spacing w:after="0" w:line="240" w:lineRule="auto"/>
        <w:ind w:left="0" w:right="0" w:firstLine="0"/>
        <w:jc w:val="left"/>
        <w:rPr>
          <w:rFonts w:asciiTheme="minorHAnsi" w:hAnsiTheme="minorHAnsi"/>
        </w:rPr>
      </w:pPr>
      <w:r w:rsidRPr="00CA57E4">
        <w:rPr>
          <w:rFonts w:asciiTheme="minorHAnsi" w:hAnsiTheme="minorHAnsi"/>
        </w:rPr>
        <w:tab/>
        <w:t xml:space="preserve"> </w:t>
      </w:r>
      <w:r w:rsidRPr="00CA57E4">
        <w:rPr>
          <w:rFonts w:asciiTheme="minorHAnsi" w:eastAsia="Arial" w:hAnsiTheme="minorHAnsi" w:cs="Arial"/>
        </w:rPr>
        <w:tab/>
      </w:r>
      <w:r w:rsidRPr="00CA57E4">
        <w:rPr>
          <w:rFonts w:asciiTheme="minorHAnsi" w:hAnsiTheme="minorHAnsi"/>
        </w:rPr>
        <w:t xml:space="preserve"> </w:t>
      </w:r>
    </w:p>
    <w:p w:rsidR="00AB7F04" w:rsidRPr="00CA57E4" w:rsidRDefault="00AB7F04" w:rsidP="00CA57E4">
      <w:pPr>
        <w:spacing w:after="89" w:line="240" w:lineRule="auto"/>
        <w:ind w:left="-29" w:right="-25" w:firstLine="0"/>
        <w:jc w:val="left"/>
        <w:rPr>
          <w:rFonts w:asciiTheme="minorHAnsi" w:hAnsiTheme="minorHAnsi"/>
        </w:rPr>
      </w:pPr>
      <w:r w:rsidRPr="00CA57E4">
        <w:rPr>
          <w:rFonts w:asciiTheme="minorHAnsi" w:hAnsiTheme="minorHAnsi"/>
          <w:noProof/>
          <w:sz w:val="22"/>
        </w:rPr>
        <mc:AlternateContent>
          <mc:Choice Requires="wpg">
            <w:drawing>
              <wp:inline distT="0" distB="0" distL="0" distR="0" wp14:anchorId="400B206E" wp14:editId="05E7E971">
                <wp:extent cx="5801309" cy="9144"/>
                <wp:effectExtent l="0" t="0" r="0" b="0"/>
                <wp:docPr id="9256" name="Group 9256"/>
                <wp:cNvGraphicFramePr/>
                <a:graphic xmlns:a="http://schemas.openxmlformats.org/drawingml/2006/main">
                  <a:graphicData uri="http://schemas.microsoft.com/office/word/2010/wordprocessingGroup">
                    <wpg:wgp>
                      <wpg:cNvGrpSpPr/>
                      <wpg:grpSpPr>
                        <a:xfrm>
                          <a:off x="0" y="0"/>
                          <a:ext cx="5801309" cy="9144"/>
                          <a:chOff x="0" y="0"/>
                          <a:chExt cx="5801309" cy="9144"/>
                        </a:xfrm>
                      </wpg:grpSpPr>
                      <wps:wsp>
                        <wps:cNvPr id="1093" name="Shape 1093"/>
                        <wps:cNvSpPr/>
                        <wps:spPr>
                          <a:xfrm>
                            <a:off x="0" y="0"/>
                            <a:ext cx="5801309" cy="0"/>
                          </a:xfrm>
                          <a:custGeom>
                            <a:avLst/>
                            <a:gdLst/>
                            <a:ahLst/>
                            <a:cxnLst/>
                            <a:rect l="0" t="0" r="0" b="0"/>
                            <a:pathLst>
                              <a:path w="5801309">
                                <a:moveTo>
                                  <a:pt x="0" y="0"/>
                                </a:moveTo>
                                <a:lnTo>
                                  <a:pt x="5801309" y="0"/>
                                </a:lnTo>
                              </a:path>
                            </a:pathLst>
                          </a:custGeom>
                          <a:ln w="9144" cap="flat">
                            <a:custDash>
                              <a:ds d="72000" sp="72000"/>
                            </a:custDash>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6683FF67" id="Group 9256" o:spid="_x0000_s1026" style="width:456.8pt;height:.7pt;mso-position-horizontal-relative:char;mso-position-vertical-relative:line" coordsize="580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">
                <v:shape id="Shape 1093" o:spid="_x0000_s1027" style="position:absolute;width:58013;height:0;visibility:visible;mso-wrap-style:square;v-text-anchor:top" coordsize="5801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" path="m,l5801309,e" filled="f" strokecolor="#4f81bd" strokeweight=".72pt">
                  <v:path arrowok="t" textboxrect="0,0,5801309,0"/>
                </v:shape>
                <w10:anchorlock/>
              </v:group>
            </w:pict>
          </mc:Fallback>
        </mc:AlternateContent>
      </w:r>
    </w:p>
    <w:p w:rsidR="00AB7F04" w:rsidRPr="00CA57E4" w:rsidRDefault="00896290" w:rsidP="00CA57E4">
      <w:pPr>
        <w:pStyle w:val="Titre4"/>
        <w:tabs>
          <w:tab w:val="center" w:pos="1028"/>
        </w:tabs>
        <w:spacing w:line="240" w:lineRule="auto"/>
        <w:ind w:left="-15" w:firstLine="0"/>
        <w:rPr>
          <w:rFonts w:asciiTheme="minorHAnsi" w:hAnsiTheme="minorHAnsi"/>
          <w:b/>
        </w:rPr>
      </w:pPr>
      <w:r w:rsidRPr="00CA57E4">
        <w:rPr>
          <w:rFonts w:asciiTheme="minorHAnsi" w:hAnsiTheme="minorHAnsi"/>
          <w:b/>
        </w:rPr>
        <w:t>B</w:t>
      </w:r>
      <w:r w:rsidR="00AB7F04" w:rsidRPr="00CA57E4">
        <w:rPr>
          <w:rFonts w:asciiTheme="minorHAnsi" w:hAnsiTheme="minorHAnsi"/>
          <w:b/>
        </w:rPr>
        <w:t>.</w:t>
      </w:r>
      <w:r w:rsidR="00AB7F04" w:rsidRPr="00CA57E4">
        <w:rPr>
          <w:rFonts w:asciiTheme="minorHAnsi" w:eastAsia="Arial" w:hAnsiTheme="minorHAnsi" w:cs="Arial"/>
          <w:b/>
        </w:rPr>
        <w:t xml:space="preserve"> </w:t>
      </w:r>
      <w:r w:rsidR="00AB7F04" w:rsidRPr="00CA57E4">
        <w:rPr>
          <w:rFonts w:asciiTheme="minorHAnsi" w:eastAsia="Arial" w:hAnsiTheme="minorHAnsi" w:cs="Arial"/>
          <w:b/>
        </w:rPr>
        <w:tab/>
      </w:r>
      <w:r w:rsidR="00AB7F04" w:rsidRPr="00CA57E4">
        <w:rPr>
          <w:rFonts w:asciiTheme="minorHAnsi" w:hAnsiTheme="minorHAnsi"/>
          <w:b/>
        </w:rPr>
        <w:t xml:space="preserve">MARIAGE </w:t>
      </w:r>
    </w:p>
    <w:p w:rsidR="00AB7F04" w:rsidRPr="00CA57E4" w:rsidRDefault="00AB7F04" w:rsidP="00CA57E4">
      <w:pPr>
        <w:numPr>
          <w:ilvl w:val="0"/>
          <w:numId w:val="9"/>
        </w:numPr>
        <w:spacing w:line="240" w:lineRule="auto"/>
        <w:ind w:right="0" w:hanging="360"/>
        <w:rPr>
          <w:rFonts w:asciiTheme="minorHAnsi" w:hAnsiTheme="minorHAnsi"/>
        </w:rPr>
      </w:pPr>
      <w:r w:rsidRPr="00CA57E4">
        <w:rPr>
          <w:rFonts w:asciiTheme="minorHAnsi" w:hAnsiTheme="minorHAnsi"/>
          <w:noProof/>
          <w:sz w:val="22"/>
        </w:rPr>
        <mc:AlternateContent>
          <mc:Choice Requires="wpg">
            <w:drawing>
              <wp:anchor distT="0" distB="0" distL="114300" distR="114300" simplePos="0" relativeHeight="251661312" behindDoc="0" locked="0" layoutInCell="1" allowOverlap="1" wp14:anchorId="2CF3407C" wp14:editId="0AFDA3E0">
                <wp:simplePos x="0" y="0"/>
                <wp:positionH relativeFrom="page">
                  <wp:posOffset>881177</wp:posOffset>
                </wp:positionH>
                <wp:positionV relativeFrom="page">
                  <wp:posOffset>905256</wp:posOffset>
                </wp:positionV>
                <wp:extent cx="5801309" cy="9144"/>
                <wp:effectExtent l="0" t="0" r="0" b="0"/>
                <wp:wrapTopAndBottom/>
                <wp:docPr id="9255" name="Group 9255"/>
                <wp:cNvGraphicFramePr/>
                <a:graphic xmlns:a="http://schemas.openxmlformats.org/drawingml/2006/main">
                  <a:graphicData uri="http://schemas.microsoft.com/office/word/2010/wordprocessingGroup">
                    <wpg:wgp>
                      <wpg:cNvGrpSpPr/>
                      <wpg:grpSpPr>
                        <a:xfrm>
                          <a:off x="0" y="0"/>
                          <a:ext cx="5801309" cy="9144"/>
                          <a:chOff x="0" y="0"/>
                          <a:chExt cx="5801309" cy="9144"/>
                        </a:xfrm>
                      </wpg:grpSpPr>
                      <wps:wsp>
                        <wps:cNvPr id="1043" name="Shape 1043"/>
                        <wps:cNvSpPr/>
                        <wps:spPr>
                          <a:xfrm>
                            <a:off x="0" y="0"/>
                            <a:ext cx="5801309" cy="0"/>
                          </a:xfrm>
                          <a:custGeom>
                            <a:avLst/>
                            <a:gdLst/>
                            <a:ahLst/>
                            <a:cxnLst/>
                            <a:rect l="0" t="0" r="0" b="0"/>
                            <a:pathLst>
                              <a:path w="5801309">
                                <a:moveTo>
                                  <a:pt x="0" y="0"/>
                                </a:moveTo>
                                <a:lnTo>
                                  <a:pt x="5801309" y="0"/>
                                </a:lnTo>
                              </a:path>
                            </a:pathLst>
                          </a:custGeom>
                          <a:ln w="9144" cap="flat">
                            <a:custDash>
                              <a:ds d="72000" sp="72000"/>
                            </a:custDash>
                            <a:round/>
                          </a:ln>
                        </wps:spPr>
                        <wps:style>
                          <a:lnRef idx="1">
                            <a:srgbClr val="4F81BD"/>
                          </a:lnRef>
                          <a:fillRef idx="0">
                            <a:srgbClr val="000000">
                              <a:alpha val="0"/>
                            </a:srgbClr>
                          </a:fillRef>
                          <a:effectRef idx="0">
                            <a:scrgbClr r="0" g="0" b="0"/>
                          </a:effectRef>
                          <a:fontRef idx="none"/>
                        </wps:style>
                        <wps:bodyPr/>
                      </wps:wsp>
                    </wpg:wgp>
                  </a:graphicData>
                </a:graphic>
              </wp:anchor>
            </w:drawing>
          </mc:Choice>
          <mc:Fallback>
            <w:pict>
              <v:group w14:anchorId="0129CFC0" id="Group 9255" o:spid="_x0000_s1026" style="position:absolute;margin-left:69.4pt;margin-top:71.3pt;width:456.8pt;height:.7pt;z-index:251661312;mso-position-horizontal-relative:page;mso-position-vertical-relative:page" coordsize="580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">
                <v:shape id="Shape 1043" o:spid="_x0000_s1027" style="position:absolute;width:58013;height:0;visibility:visible;mso-wrap-style:square;v-text-anchor:top" coordsize="5801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" path="m,l5801309,e" filled="f" strokecolor="#4f81bd" strokeweight=".72pt">
                  <v:path arrowok="t" textboxrect="0,0,5801309,0"/>
                </v:shape>
                <w10:wrap type="topAndBottom" anchorx="page" anchory="page"/>
              </v:group>
            </w:pict>
          </mc:Fallback>
        </mc:AlternateContent>
      </w:r>
      <w:r w:rsidR="00896290" w:rsidRPr="00CA57E4">
        <w:rPr>
          <w:rFonts w:asciiTheme="minorHAnsi" w:hAnsiTheme="minorHAnsi"/>
        </w:rPr>
        <w:t>Les fauteuils des mariés s</w:t>
      </w:r>
      <w:r w:rsidRPr="00CA57E4">
        <w:rPr>
          <w:rFonts w:asciiTheme="minorHAnsi" w:hAnsiTheme="minorHAnsi"/>
        </w:rPr>
        <w:t xml:space="preserve">ont nettoyés après chaque célébration. </w:t>
      </w:r>
    </w:p>
    <w:p w:rsidR="00AB7F04" w:rsidRPr="00CA57E4" w:rsidRDefault="00896290" w:rsidP="00CA57E4">
      <w:pPr>
        <w:numPr>
          <w:ilvl w:val="0"/>
          <w:numId w:val="9"/>
        </w:numPr>
        <w:spacing w:line="240" w:lineRule="auto"/>
        <w:ind w:right="0" w:hanging="360"/>
        <w:rPr>
          <w:rFonts w:asciiTheme="minorHAnsi" w:hAnsiTheme="minorHAnsi"/>
        </w:rPr>
      </w:pPr>
      <w:r w:rsidRPr="00CA57E4">
        <w:rPr>
          <w:rFonts w:asciiTheme="minorHAnsi" w:hAnsiTheme="minorHAnsi"/>
        </w:rPr>
        <w:t>Les livrets de célébration s</w:t>
      </w:r>
      <w:r w:rsidR="00AB7F04" w:rsidRPr="00CA57E4">
        <w:rPr>
          <w:rFonts w:asciiTheme="minorHAnsi" w:hAnsiTheme="minorHAnsi"/>
        </w:rPr>
        <w:t xml:space="preserve">ont distribués par des personnes désignées après désinfection des mains. Les participants les conserveront à l’issue de la célébration. </w:t>
      </w:r>
    </w:p>
    <w:p w:rsidR="00AB7F04" w:rsidRPr="00CA57E4" w:rsidRDefault="00AB7F04" w:rsidP="00CA57E4">
      <w:pPr>
        <w:spacing w:after="92" w:line="240" w:lineRule="auto"/>
        <w:ind w:left="-29" w:right="-25" w:firstLine="0"/>
        <w:jc w:val="left"/>
        <w:rPr>
          <w:rFonts w:asciiTheme="minorHAnsi" w:hAnsiTheme="minorHAnsi"/>
        </w:rPr>
      </w:pPr>
      <w:r w:rsidRPr="00CA57E4">
        <w:rPr>
          <w:rFonts w:asciiTheme="minorHAnsi" w:hAnsiTheme="minorHAnsi"/>
          <w:noProof/>
          <w:sz w:val="22"/>
        </w:rPr>
        <mc:AlternateContent>
          <mc:Choice Requires="wpg">
            <w:drawing>
              <wp:inline distT="0" distB="0" distL="0" distR="0" wp14:anchorId="3F847F26" wp14:editId="590EA62D">
                <wp:extent cx="5801309" cy="9144"/>
                <wp:effectExtent l="0" t="0" r="0" b="0"/>
                <wp:docPr id="9257" name="Group 9257"/>
                <wp:cNvGraphicFramePr/>
                <a:graphic xmlns:a="http://schemas.openxmlformats.org/drawingml/2006/main">
                  <a:graphicData uri="http://schemas.microsoft.com/office/word/2010/wordprocessingGroup">
                    <wpg:wgp>
                      <wpg:cNvGrpSpPr/>
                      <wpg:grpSpPr>
                        <a:xfrm>
                          <a:off x="0" y="0"/>
                          <a:ext cx="5801309" cy="9144"/>
                          <a:chOff x="0" y="0"/>
                          <a:chExt cx="5801309" cy="9144"/>
                        </a:xfrm>
                      </wpg:grpSpPr>
                      <wps:wsp>
                        <wps:cNvPr id="1124" name="Shape 1124"/>
                        <wps:cNvSpPr/>
                        <wps:spPr>
                          <a:xfrm>
                            <a:off x="0" y="0"/>
                            <a:ext cx="5801309" cy="0"/>
                          </a:xfrm>
                          <a:custGeom>
                            <a:avLst/>
                            <a:gdLst/>
                            <a:ahLst/>
                            <a:cxnLst/>
                            <a:rect l="0" t="0" r="0" b="0"/>
                            <a:pathLst>
                              <a:path w="5801309">
                                <a:moveTo>
                                  <a:pt x="0" y="0"/>
                                </a:moveTo>
                                <a:lnTo>
                                  <a:pt x="5801309" y="0"/>
                                </a:lnTo>
                              </a:path>
                            </a:pathLst>
                          </a:custGeom>
                          <a:ln w="9144" cap="flat">
                            <a:custDash>
                              <a:ds d="72000" sp="72000"/>
                            </a:custDash>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26D640C9" id="Group 9257" o:spid="_x0000_s1026" style="width:456.8pt;height:.7pt;mso-position-horizontal-relative:char;mso-position-vertical-relative:line" coordsize="580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">
                <v:shape id="Shape 1124" o:spid="_x0000_s1027" style="position:absolute;width:58013;height:0;visibility:visible;mso-wrap-style:square;v-text-anchor:top" coordsize="5801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" path="m,l5801309,e" filled="f" strokecolor="#4f81bd" strokeweight=".72pt">
                  <v:path arrowok="t" textboxrect="0,0,5801309,0"/>
                </v:shape>
                <w10:anchorlock/>
              </v:group>
            </w:pict>
          </mc:Fallback>
        </mc:AlternateContent>
      </w:r>
    </w:p>
    <w:p w:rsidR="00AB7F04" w:rsidRPr="00CA57E4" w:rsidRDefault="00AB7F04" w:rsidP="00CA57E4">
      <w:pPr>
        <w:spacing w:after="235" w:line="240" w:lineRule="auto"/>
        <w:ind w:left="0" w:right="0" w:firstLine="0"/>
        <w:jc w:val="left"/>
        <w:rPr>
          <w:rFonts w:asciiTheme="minorHAnsi" w:hAnsiTheme="minorHAnsi"/>
        </w:rPr>
      </w:pPr>
    </w:p>
    <w:p w:rsidR="00AB7F04" w:rsidRPr="00CA57E4" w:rsidRDefault="00AB7F04" w:rsidP="00CA57E4">
      <w:pPr>
        <w:spacing w:after="45" w:line="240" w:lineRule="auto"/>
        <w:ind w:right="0"/>
        <w:rPr>
          <w:rFonts w:asciiTheme="minorHAnsi" w:hAnsiTheme="minorHAnsi"/>
          <w:color w:val="313336"/>
        </w:rPr>
      </w:pPr>
    </w:p>
    <w:p w:rsidR="00AB7F04" w:rsidRPr="00CA57E4" w:rsidRDefault="00AB7F04" w:rsidP="00CA57E4">
      <w:pPr>
        <w:spacing w:after="45" w:line="240" w:lineRule="auto"/>
        <w:ind w:right="0"/>
        <w:rPr>
          <w:rFonts w:asciiTheme="minorHAnsi" w:hAnsiTheme="minorHAnsi"/>
          <w:color w:val="313336"/>
        </w:rPr>
      </w:pPr>
    </w:p>
    <w:p w:rsidR="00AB7F04" w:rsidRDefault="00AB7F04" w:rsidP="00AB7F04">
      <w:pPr>
        <w:spacing w:after="0" w:line="259" w:lineRule="auto"/>
        <w:ind w:right="0" w:firstLine="0"/>
        <w:jc w:val="left"/>
      </w:pPr>
    </w:p>
    <w:p w:rsidR="00AB7F04" w:rsidRDefault="00AB7F04" w:rsidP="00AB7F04">
      <w:pPr>
        <w:spacing w:after="0" w:line="259" w:lineRule="auto"/>
        <w:ind w:right="0" w:firstLine="0"/>
        <w:jc w:val="left"/>
      </w:pPr>
      <w:r>
        <w:t xml:space="preserve"> </w:t>
      </w:r>
    </w:p>
    <w:p w:rsidR="00AB7F04" w:rsidRDefault="00AB7F04" w:rsidP="00AB7F04">
      <w:pPr>
        <w:spacing w:after="0" w:line="259" w:lineRule="auto"/>
        <w:ind w:right="0" w:firstLine="0"/>
        <w:jc w:val="left"/>
      </w:pPr>
    </w:p>
    <w:p w:rsidR="00AB7F04" w:rsidRDefault="00AB7F04" w:rsidP="00AB7F04">
      <w:pPr>
        <w:spacing w:after="0" w:line="259" w:lineRule="auto"/>
        <w:ind w:right="0" w:firstLine="0"/>
        <w:jc w:val="left"/>
      </w:pPr>
      <w:r>
        <w:t xml:space="preserve"> </w:t>
      </w:r>
    </w:p>
    <w:p w:rsidR="00AB7F04" w:rsidRDefault="00AB7F04" w:rsidP="00AB7F04">
      <w:pPr>
        <w:spacing w:after="0" w:line="259" w:lineRule="auto"/>
        <w:ind w:left="720" w:right="0" w:firstLine="0"/>
        <w:jc w:val="left"/>
      </w:pPr>
    </w:p>
    <w:p w:rsidR="00D231F0" w:rsidRDefault="00CA57E4"/>
    <w:sectPr w:rsidR="00D231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04" w:rsidRDefault="00AB7F04" w:rsidP="00AB7F04">
      <w:pPr>
        <w:spacing w:after="0" w:line="240" w:lineRule="auto"/>
      </w:pPr>
      <w:r>
        <w:separator/>
      </w:r>
    </w:p>
  </w:endnote>
  <w:endnote w:type="continuationSeparator" w:id="0">
    <w:p w:rsidR="00AB7F04" w:rsidRDefault="00AB7F04" w:rsidP="00AB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AD" w:rsidRDefault="00CA57E4">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AD" w:rsidRDefault="00CA57E4">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AD" w:rsidRDefault="00CA57E4">
    <w:pPr>
      <w:spacing w:after="0" w:line="259" w:lineRule="auto"/>
      <w:ind w:left="0" w:right="48" w:firstLine="0"/>
      <w:jc w:val="center"/>
    </w:pPr>
    <w:r>
      <w:rPr>
        <w:noProof/>
        <w:sz w:val="22"/>
      </w:rPr>
      <mc:AlternateContent>
        <mc:Choice Requires="wpg">
          <w:drawing>
            <wp:anchor distT="0" distB="0" distL="114300" distR="114300" simplePos="0" relativeHeight="251659264" behindDoc="0" locked="0" layoutInCell="1" allowOverlap="1" wp14:anchorId="7475148F" wp14:editId="4AA2B66C">
              <wp:simplePos x="0" y="0"/>
              <wp:positionH relativeFrom="page">
                <wp:posOffset>881177</wp:posOffset>
              </wp:positionH>
              <wp:positionV relativeFrom="page">
                <wp:posOffset>9936174</wp:posOffset>
              </wp:positionV>
              <wp:extent cx="5801233" cy="6097"/>
              <wp:effectExtent l="0" t="0" r="0" b="0"/>
              <wp:wrapSquare wrapText="bothSides"/>
              <wp:docPr id="11429" name="Group 11429"/>
              <wp:cNvGraphicFramePr/>
              <a:graphic xmlns:a="http://schemas.openxmlformats.org/drawingml/2006/main">
                <a:graphicData uri="http://schemas.microsoft.com/office/word/2010/wordprocessingGroup">
                  <wpg:wgp>
                    <wpg:cNvGrpSpPr/>
                    <wpg:grpSpPr>
                      <a:xfrm>
                        <a:off x="0" y="0"/>
                        <a:ext cx="5801233" cy="6097"/>
                        <a:chOff x="0" y="0"/>
                        <a:chExt cx="5801233" cy="6097"/>
                      </a:xfrm>
                    </wpg:grpSpPr>
                    <wps:wsp>
                      <wps:cNvPr id="11942" name="Shape 11942"/>
                      <wps:cNvSpPr/>
                      <wps:spPr>
                        <a:xfrm>
                          <a:off x="0" y="0"/>
                          <a:ext cx="5801233" cy="9144"/>
                        </a:xfrm>
                        <a:custGeom>
                          <a:avLst/>
                          <a:gdLst/>
                          <a:ahLst/>
                          <a:cxnLst/>
                          <a:rect l="0" t="0" r="0" b="0"/>
                          <a:pathLst>
                            <a:path w="5801233" h="9144">
                              <a:moveTo>
                                <a:pt x="0" y="0"/>
                              </a:moveTo>
                              <a:lnTo>
                                <a:pt x="5801233" y="0"/>
                              </a:lnTo>
                              <a:lnTo>
                                <a:pt x="5801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F8D8C8" id="Group 11429" o:spid="_x0000_s1026" style="position:absolute;margin-left:69.4pt;margin-top:782.4pt;width:456.8pt;height:.5pt;z-index:251659264;mso-position-horizontal-relative:page;mso-position-vertical-relative:page" coordsize="58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">
              <v:shape id="Shape 11942" o:spid="_x0000_s1027" style="position:absolute;width:58012;height:91;visibility:visible;mso-wrap-style:square;v-text-anchor:top" coordsize="58012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" path="m,l5801233,r,9144l,9144,,e" fillcolor="black" stroked="f" strokeweight="0">
                <v:stroke miterlimit="83231f" joinstyle="miter"/>
                <v:path arrowok="t" textboxrect="0,0,5801233,9144"/>
              </v:shape>
              <w10:wrap type="square" anchorx="page" anchory="page"/>
            </v:group>
          </w:pict>
        </mc:Fallback>
      </mc:AlternateContent>
    </w:r>
    <w:r>
      <w:rPr>
        <w:color w:val="4F81BD"/>
        <w:sz w:val="20"/>
      </w:rPr>
      <w:t xml:space="preserve">Conférence des évêques de France </w:t>
    </w:r>
  </w:p>
  <w:p w:rsidR="005250AD" w:rsidRDefault="00CA57E4">
    <w:pPr>
      <w:spacing w:after="0" w:line="259" w:lineRule="auto"/>
      <w:ind w:left="0" w:right="50" w:firstLine="0"/>
      <w:jc w:val="center"/>
    </w:pPr>
    <w:r>
      <w:rPr>
        <w:sz w:val="18"/>
      </w:rPr>
      <w:t xml:space="preserve">58 Avenue de Breteuil – 75007 PARIS </w:t>
    </w:r>
  </w:p>
  <w:p w:rsidR="005250AD" w:rsidRDefault="00CA57E4">
    <w:pPr>
      <w:spacing w:after="0" w:line="259" w:lineRule="auto"/>
      <w:ind w:left="0" w:right="0" w:firstLine="0"/>
      <w:jc w:val="left"/>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04" w:rsidRDefault="00AB7F04" w:rsidP="00AB7F04">
      <w:pPr>
        <w:spacing w:after="0" w:line="240" w:lineRule="auto"/>
      </w:pPr>
      <w:r>
        <w:separator/>
      </w:r>
    </w:p>
  </w:footnote>
  <w:footnote w:type="continuationSeparator" w:id="0">
    <w:p w:rsidR="00AB7F04" w:rsidRDefault="00AB7F04" w:rsidP="00AB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AD" w:rsidRDefault="00CA57E4">
    <w:pPr>
      <w:spacing w:after="0" w:line="259" w:lineRule="auto"/>
      <w:ind w:left="0" w:right="0" w:firstLine="0"/>
      <w:jc w:val="left"/>
    </w:pPr>
    <w:r>
      <w:rPr>
        <w:sz w:val="20"/>
      </w:rPr>
      <w:t xml:space="preserve"> </w:t>
    </w:r>
  </w:p>
  <w:p w:rsidR="005250AD" w:rsidRDefault="00CA57E4">
    <w:pPr>
      <w:spacing w:after="0" w:line="259" w:lineRule="auto"/>
      <w:ind w:left="0" w:right="49" w:firstLine="0"/>
      <w:jc w:val="right"/>
    </w:pPr>
    <w:r>
      <w:fldChar w:fldCharType="begin"/>
    </w:r>
    <w:r>
      <w:instrText xml:space="preserve"> PAGE   \* MERGEFORMAT </w:instrText>
    </w:r>
    <w:r>
      <w:fldChar w:fldCharType="separate"/>
    </w:r>
    <w:r>
      <w:rPr>
        <w:noProof/>
      </w:rPr>
      <w:t>4</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26806"/>
      <w:docPartObj>
        <w:docPartGallery w:val="Page Numbers (Top of Page)"/>
        <w:docPartUnique/>
      </w:docPartObj>
    </w:sdtPr>
    <w:sdtContent>
      <w:p w:rsidR="00AB7F04" w:rsidRDefault="00AB7F04">
        <w:pPr>
          <w:pStyle w:val="En-tte"/>
          <w:jc w:val="right"/>
        </w:pPr>
        <w:r>
          <w:fldChar w:fldCharType="begin"/>
        </w:r>
        <w:r>
          <w:instrText>PAGE   \* MERGEFORMAT</w:instrText>
        </w:r>
        <w:r>
          <w:fldChar w:fldCharType="separate"/>
        </w:r>
        <w:r w:rsidR="00CA57E4">
          <w:rPr>
            <w:noProof/>
          </w:rPr>
          <w:t>4</w:t>
        </w:r>
        <w:r>
          <w:fldChar w:fldCharType="end"/>
        </w:r>
      </w:p>
    </w:sdtContent>
  </w:sdt>
  <w:p w:rsidR="005250AD" w:rsidRDefault="00CA57E4">
    <w:pPr>
      <w:spacing w:after="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0AD" w:rsidRDefault="00CA57E4">
    <w:pPr>
      <w:spacing w:after="0" w:line="259" w:lineRule="auto"/>
      <w:ind w:left="0" w:right="0" w:firstLine="0"/>
      <w:jc w:val="left"/>
    </w:pPr>
    <w:r>
      <w:rPr>
        <w:sz w:val="20"/>
      </w:rPr>
      <w:t xml:space="preserve"> </w:t>
    </w:r>
  </w:p>
  <w:p w:rsidR="005250AD" w:rsidRDefault="00CA57E4">
    <w:pPr>
      <w:spacing w:after="0" w:line="259" w:lineRule="auto"/>
      <w:ind w:left="0" w:right="49" w:firstLine="0"/>
      <w:jc w:val="right"/>
    </w:pPr>
    <w:r>
      <w:fldChar w:fldCharType="begin"/>
    </w:r>
    <w:r>
      <w:instrText xml:space="preserve"> PAGE   \* MERGEFORMAT </w:instrText>
    </w:r>
    <w:r>
      <w:fldChar w:fldCharType="separate"/>
    </w:r>
    <w:r>
      <w:t>1</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C25"/>
    <w:multiLevelType w:val="hybridMultilevel"/>
    <w:tmpl w:val="DDE41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9329D4"/>
    <w:multiLevelType w:val="hybridMultilevel"/>
    <w:tmpl w:val="DFAC8CD8"/>
    <w:lvl w:ilvl="0" w:tplc="040C000F">
      <w:start w:val="1"/>
      <w:numFmt w:val="decimal"/>
      <w:lvlText w:val="%1."/>
      <w:lvlJc w:val="left"/>
      <w:pPr>
        <w:ind w:left="730" w:hanging="360"/>
      </w:pPr>
    </w:lvl>
    <w:lvl w:ilvl="1" w:tplc="040C0019" w:tentative="1">
      <w:start w:val="1"/>
      <w:numFmt w:val="lowerLetter"/>
      <w:lvlText w:val="%2."/>
      <w:lvlJc w:val="left"/>
      <w:pPr>
        <w:ind w:left="1450" w:hanging="360"/>
      </w:pPr>
    </w:lvl>
    <w:lvl w:ilvl="2" w:tplc="040C001B" w:tentative="1">
      <w:start w:val="1"/>
      <w:numFmt w:val="lowerRoman"/>
      <w:lvlText w:val="%3."/>
      <w:lvlJc w:val="right"/>
      <w:pPr>
        <w:ind w:left="2170" w:hanging="180"/>
      </w:pPr>
    </w:lvl>
    <w:lvl w:ilvl="3" w:tplc="040C000F" w:tentative="1">
      <w:start w:val="1"/>
      <w:numFmt w:val="decimal"/>
      <w:lvlText w:val="%4."/>
      <w:lvlJc w:val="left"/>
      <w:pPr>
        <w:ind w:left="2890" w:hanging="360"/>
      </w:pPr>
    </w:lvl>
    <w:lvl w:ilvl="4" w:tplc="040C0019" w:tentative="1">
      <w:start w:val="1"/>
      <w:numFmt w:val="lowerLetter"/>
      <w:lvlText w:val="%5."/>
      <w:lvlJc w:val="left"/>
      <w:pPr>
        <w:ind w:left="3610" w:hanging="360"/>
      </w:pPr>
    </w:lvl>
    <w:lvl w:ilvl="5" w:tplc="040C001B" w:tentative="1">
      <w:start w:val="1"/>
      <w:numFmt w:val="lowerRoman"/>
      <w:lvlText w:val="%6."/>
      <w:lvlJc w:val="right"/>
      <w:pPr>
        <w:ind w:left="4330" w:hanging="180"/>
      </w:pPr>
    </w:lvl>
    <w:lvl w:ilvl="6" w:tplc="040C000F" w:tentative="1">
      <w:start w:val="1"/>
      <w:numFmt w:val="decimal"/>
      <w:lvlText w:val="%7."/>
      <w:lvlJc w:val="left"/>
      <w:pPr>
        <w:ind w:left="5050" w:hanging="360"/>
      </w:pPr>
    </w:lvl>
    <w:lvl w:ilvl="7" w:tplc="040C0019" w:tentative="1">
      <w:start w:val="1"/>
      <w:numFmt w:val="lowerLetter"/>
      <w:lvlText w:val="%8."/>
      <w:lvlJc w:val="left"/>
      <w:pPr>
        <w:ind w:left="5770" w:hanging="360"/>
      </w:pPr>
    </w:lvl>
    <w:lvl w:ilvl="8" w:tplc="040C001B" w:tentative="1">
      <w:start w:val="1"/>
      <w:numFmt w:val="lowerRoman"/>
      <w:lvlText w:val="%9."/>
      <w:lvlJc w:val="right"/>
      <w:pPr>
        <w:ind w:left="6490" w:hanging="180"/>
      </w:pPr>
    </w:lvl>
  </w:abstractNum>
  <w:abstractNum w:abstractNumId="2" w15:restartNumberingAfterBreak="0">
    <w:nsid w:val="30A84C03"/>
    <w:multiLevelType w:val="hybridMultilevel"/>
    <w:tmpl w:val="87322DB0"/>
    <w:lvl w:ilvl="0" w:tplc="10FA9A32">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B85438">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887ABE">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82C0DC">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0B62E">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DC1820">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A219AC">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921DAC">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0AF78E">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BC3FEF"/>
    <w:multiLevelType w:val="hybridMultilevel"/>
    <w:tmpl w:val="F34C45D4"/>
    <w:lvl w:ilvl="0" w:tplc="2DD487AC">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A081F30">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EAE94C">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D85D1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DE7B42">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E4DD7A">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340442">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E46504">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E20F18">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7506FC"/>
    <w:multiLevelType w:val="hybridMultilevel"/>
    <w:tmpl w:val="59A6876C"/>
    <w:lvl w:ilvl="0" w:tplc="AB80BC3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34AE90">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EAEE24">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98E66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527ABC">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0E631A">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68B42C">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CC6826">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BE30BE">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6D7D79"/>
    <w:multiLevelType w:val="hybridMultilevel"/>
    <w:tmpl w:val="9E744E28"/>
    <w:lvl w:ilvl="0" w:tplc="C34021A2">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6677C8">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3E1F40">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4E509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CE6F20">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E6B87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AA3002">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04C2D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AE0EBC">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22676B"/>
    <w:multiLevelType w:val="hybridMultilevel"/>
    <w:tmpl w:val="98346A52"/>
    <w:lvl w:ilvl="0" w:tplc="68A620E8">
      <w:start w:val="1"/>
      <w:numFmt w:val="bullet"/>
      <w:lvlText w:val="•"/>
      <w:lvlJc w:val="left"/>
      <w:pPr>
        <w:ind w:left="720"/>
      </w:pPr>
      <w:rPr>
        <w:rFonts w:ascii="Arial" w:eastAsia="Arial" w:hAnsi="Arial" w:cs="Arial"/>
        <w:b w:val="0"/>
        <w:i w:val="0"/>
        <w:strike w:val="0"/>
        <w:dstrike w:val="0"/>
        <w:color w:val="222424"/>
        <w:sz w:val="20"/>
        <w:szCs w:val="20"/>
        <w:u w:val="none" w:color="000000"/>
        <w:bdr w:val="none" w:sz="0" w:space="0" w:color="auto"/>
        <w:shd w:val="clear" w:color="auto" w:fill="auto"/>
        <w:vertAlign w:val="baseline"/>
      </w:rPr>
    </w:lvl>
    <w:lvl w:ilvl="1" w:tplc="ABAEA5CE">
      <w:start w:val="1"/>
      <w:numFmt w:val="bullet"/>
      <w:lvlText w:val="o"/>
      <w:lvlJc w:val="left"/>
      <w:pPr>
        <w:ind w:left="1550"/>
      </w:pPr>
      <w:rPr>
        <w:rFonts w:ascii="Segoe UI Symbol" w:eastAsia="Segoe UI Symbol" w:hAnsi="Segoe UI Symbol" w:cs="Segoe UI Symbol"/>
        <w:b w:val="0"/>
        <w:i w:val="0"/>
        <w:strike w:val="0"/>
        <w:dstrike w:val="0"/>
        <w:color w:val="222424"/>
        <w:sz w:val="20"/>
        <w:szCs w:val="20"/>
        <w:u w:val="none" w:color="000000"/>
        <w:bdr w:val="none" w:sz="0" w:space="0" w:color="auto"/>
        <w:shd w:val="clear" w:color="auto" w:fill="auto"/>
        <w:vertAlign w:val="baseline"/>
      </w:rPr>
    </w:lvl>
    <w:lvl w:ilvl="2" w:tplc="3F8A148E">
      <w:start w:val="1"/>
      <w:numFmt w:val="bullet"/>
      <w:lvlText w:val="▪"/>
      <w:lvlJc w:val="left"/>
      <w:pPr>
        <w:ind w:left="2270"/>
      </w:pPr>
      <w:rPr>
        <w:rFonts w:ascii="Segoe UI Symbol" w:eastAsia="Segoe UI Symbol" w:hAnsi="Segoe UI Symbol" w:cs="Segoe UI Symbol"/>
        <w:b w:val="0"/>
        <w:i w:val="0"/>
        <w:strike w:val="0"/>
        <w:dstrike w:val="0"/>
        <w:color w:val="222424"/>
        <w:sz w:val="20"/>
        <w:szCs w:val="20"/>
        <w:u w:val="none" w:color="000000"/>
        <w:bdr w:val="none" w:sz="0" w:space="0" w:color="auto"/>
        <w:shd w:val="clear" w:color="auto" w:fill="auto"/>
        <w:vertAlign w:val="baseline"/>
      </w:rPr>
    </w:lvl>
    <w:lvl w:ilvl="3" w:tplc="FA100120">
      <w:start w:val="1"/>
      <w:numFmt w:val="bullet"/>
      <w:lvlText w:val="•"/>
      <w:lvlJc w:val="left"/>
      <w:pPr>
        <w:ind w:left="2990"/>
      </w:pPr>
      <w:rPr>
        <w:rFonts w:ascii="Arial" w:eastAsia="Arial" w:hAnsi="Arial" w:cs="Arial"/>
        <w:b w:val="0"/>
        <w:i w:val="0"/>
        <w:strike w:val="0"/>
        <w:dstrike w:val="0"/>
        <w:color w:val="222424"/>
        <w:sz w:val="20"/>
        <w:szCs w:val="20"/>
        <w:u w:val="none" w:color="000000"/>
        <w:bdr w:val="none" w:sz="0" w:space="0" w:color="auto"/>
        <w:shd w:val="clear" w:color="auto" w:fill="auto"/>
        <w:vertAlign w:val="baseline"/>
      </w:rPr>
    </w:lvl>
    <w:lvl w:ilvl="4" w:tplc="A3509B4C">
      <w:start w:val="1"/>
      <w:numFmt w:val="bullet"/>
      <w:lvlText w:val="o"/>
      <w:lvlJc w:val="left"/>
      <w:pPr>
        <w:ind w:left="3710"/>
      </w:pPr>
      <w:rPr>
        <w:rFonts w:ascii="Segoe UI Symbol" w:eastAsia="Segoe UI Symbol" w:hAnsi="Segoe UI Symbol" w:cs="Segoe UI Symbol"/>
        <w:b w:val="0"/>
        <w:i w:val="0"/>
        <w:strike w:val="0"/>
        <w:dstrike w:val="0"/>
        <w:color w:val="222424"/>
        <w:sz w:val="20"/>
        <w:szCs w:val="20"/>
        <w:u w:val="none" w:color="000000"/>
        <w:bdr w:val="none" w:sz="0" w:space="0" w:color="auto"/>
        <w:shd w:val="clear" w:color="auto" w:fill="auto"/>
        <w:vertAlign w:val="baseline"/>
      </w:rPr>
    </w:lvl>
    <w:lvl w:ilvl="5" w:tplc="35044C82">
      <w:start w:val="1"/>
      <w:numFmt w:val="bullet"/>
      <w:lvlText w:val="▪"/>
      <w:lvlJc w:val="left"/>
      <w:pPr>
        <w:ind w:left="4430"/>
      </w:pPr>
      <w:rPr>
        <w:rFonts w:ascii="Segoe UI Symbol" w:eastAsia="Segoe UI Symbol" w:hAnsi="Segoe UI Symbol" w:cs="Segoe UI Symbol"/>
        <w:b w:val="0"/>
        <w:i w:val="0"/>
        <w:strike w:val="0"/>
        <w:dstrike w:val="0"/>
        <w:color w:val="222424"/>
        <w:sz w:val="20"/>
        <w:szCs w:val="20"/>
        <w:u w:val="none" w:color="000000"/>
        <w:bdr w:val="none" w:sz="0" w:space="0" w:color="auto"/>
        <w:shd w:val="clear" w:color="auto" w:fill="auto"/>
        <w:vertAlign w:val="baseline"/>
      </w:rPr>
    </w:lvl>
    <w:lvl w:ilvl="6" w:tplc="A12A598E">
      <w:start w:val="1"/>
      <w:numFmt w:val="bullet"/>
      <w:lvlText w:val="•"/>
      <w:lvlJc w:val="left"/>
      <w:pPr>
        <w:ind w:left="5150"/>
      </w:pPr>
      <w:rPr>
        <w:rFonts w:ascii="Arial" w:eastAsia="Arial" w:hAnsi="Arial" w:cs="Arial"/>
        <w:b w:val="0"/>
        <w:i w:val="0"/>
        <w:strike w:val="0"/>
        <w:dstrike w:val="0"/>
        <w:color w:val="222424"/>
        <w:sz w:val="20"/>
        <w:szCs w:val="20"/>
        <w:u w:val="none" w:color="000000"/>
        <w:bdr w:val="none" w:sz="0" w:space="0" w:color="auto"/>
        <w:shd w:val="clear" w:color="auto" w:fill="auto"/>
        <w:vertAlign w:val="baseline"/>
      </w:rPr>
    </w:lvl>
    <w:lvl w:ilvl="7" w:tplc="34EEE022">
      <w:start w:val="1"/>
      <w:numFmt w:val="bullet"/>
      <w:lvlText w:val="o"/>
      <w:lvlJc w:val="left"/>
      <w:pPr>
        <w:ind w:left="5870"/>
      </w:pPr>
      <w:rPr>
        <w:rFonts w:ascii="Segoe UI Symbol" w:eastAsia="Segoe UI Symbol" w:hAnsi="Segoe UI Symbol" w:cs="Segoe UI Symbol"/>
        <w:b w:val="0"/>
        <w:i w:val="0"/>
        <w:strike w:val="0"/>
        <w:dstrike w:val="0"/>
        <w:color w:val="222424"/>
        <w:sz w:val="20"/>
        <w:szCs w:val="20"/>
        <w:u w:val="none" w:color="000000"/>
        <w:bdr w:val="none" w:sz="0" w:space="0" w:color="auto"/>
        <w:shd w:val="clear" w:color="auto" w:fill="auto"/>
        <w:vertAlign w:val="baseline"/>
      </w:rPr>
    </w:lvl>
    <w:lvl w:ilvl="8" w:tplc="32E6188E">
      <w:start w:val="1"/>
      <w:numFmt w:val="bullet"/>
      <w:lvlText w:val="▪"/>
      <w:lvlJc w:val="left"/>
      <w:pPr>
        <w:ind w:left="6590"/>
      </w:pPr>
      <w:rPr>
        <w:rFonts w:ascii="Segoe UI Symbol" w:eastAsia="Segoe UI Symbol" w:hAnsi="Segoe UI Symbol" w:cs="Segoe UI Symbol"/>
        <w:b w:val="0"/>
        <w:i w:val="0"/>
        <w:strike w:val="0"/>
        <w:dstrike w:val="0"/>
        <w:color w:val="222424"/>
        <w:sz w:val="20"/>
        <w:szCs w:val="20"/>
        <w:u w:val="none" w:color="000000"/>
        <w:bdr w:val="none" w:sz="0" w:space="0" w:color="auto"/>
        <w:shd w:val="clear" w:color="auto" w:fill="auto"/>
        <w:vertAlign w:val="baseline"/>
      </w:rPr>
    </w:lvl>
  </w:abstractNum>
  <w:abstractNum w:abstractNumId="7" w15:restartNumberingAfterBreak="0">
    <w:nsid w:val="3BFF5302"/>
    <w:multiLevelType w:val="hybridMultilevel"/>
    <w:tmpl w:val="6E761E14"/>
    <w:lvl w:ilvl="0" w:tplc="33F80E4A">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CA14CE">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5EFA76">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2821E4">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26167C">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6E97A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7EC7F8">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E2BAA">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CAE2E0">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600257"/>
    <w:multiLevelType w:val="hybridMultilevel"/>
    <w:tmpl w:val="C1602E94"/>
    <w:lvl w:ilvl="0" w:tplc="3732D3F2">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68B92">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E284E8">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1A9918">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90E8A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209AF4">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5C6CDDE">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F46B38">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8EE6A4">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9D3951"/>
    <w:multiLevelType w:val="hybridMultilevel"/>
    <w:tmpl w:val="2F0C2EFC"/>
    <w:lvl w:ilvl="0" w:tplc="C6F43250">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92E31E">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8E1F4A">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88615E">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1E5D12">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A85A5C">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8053AC">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D6835A">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7E1F80">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CA5015"/>
    <w:multiLevelType w:val="hybridMultilevel"/>
    <w:tmpl w:val="FAA892A0"/>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15:restartNumberingAfterBreak="0">
    <w:nsid w:val="4EDC023C"/>
    <w:multiLevelType w:val="hybridMultilevel"/>
    <w:tmpl w:val="E6E8DF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B1264A"/>
    <w:multiLevelType w:val="hybridMultilevel"/>
    <w:tmpl w:val="17F43534"/>
    <w:lvl w:ilvl="0" w:tplc="6CAECE0C">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8CF22A">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E26A0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AA7664">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90EDD2">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50D4C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303DA4">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98B01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DA209C">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AC2717"/>
    <w:multiLevelType w:val="hybridMultilevel"/>
    <w:tmpl w:val="C02ABD10"/>
    <w:lvl w:ilvl="0" w:tplc="AFFA8676">
      <w:start w:val="1"/>
      <w:numFmt w:val="bullet"/>
      <w:lvlText w:val="-"/>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CCBC3A">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7C076E">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546966">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F4016E">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40ABD0">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C2AAD4">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C2C9EA">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42B77A">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CF3883"/>
    <w:multiLevelType w:val="hybridMultilevel"/>
    <w:tmpl w:val="E1ECC96E"/>
    <w:lvl w:ilvl="0" w:tplc="040C000F">
      <w:start w:val="1"/>
      <w:numFmt w:val="decimal"/>
      <w:lvlText w:val="%1."/>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1" w:tplc="983CE4C6">
      <w:start w:val="1"/>
      <w:numFmt w:val="decimal"/>
      <w:lvlText w:val="%2."/>
      <w:lvlJc w:val="left"/>
      <w:pPr>
        <w:ind w:left="1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BE9040">
      <w:start w:val="1"/>
      <w:numFmt w:val="lowerRoman"/>
      <w:lvlText w:val="%3"/>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EC0F58">
      <w:start w:val="1"/>
      <w:numFmt w:val="decimal"/>
      <w:lvlText w:val="%4"/>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4E36B0">
      <w:start w:val="1"/>
      <w:numFmt w:val="lowerLetter"/>
      <w:lvlText w:val="%5"/>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C4BCF2">
      <w:start w:val="1"/>
      <w:numFmt w:val="lowerRoman"/>
      <w:lvlText w:val="%6"/>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CC3D62">
      <w:start w:val="1"/>
      <w:numFmt w:val="decimal"/>
      <w:lvlText w:val="%7"/>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D6D8DC">
      <w:start w:val="1"/>
      <w:numFmt w:val="lowerLetter"/>
      <w:lvlText w:val="%8"/>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6CE652">
      <w:start w:val="1"/>
      <w:numFmt w:val="lowerRoman"/>
      <w:lvlText w:val="%9"/>
      <w:lvlJc w:val="left"/>
      <w:pPr>
        <w:ind w:left="6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3137C34"/>
    <w:multiLevelType w:val="hybridMultilevel"/>
    <w:tmpl w:val="6E16C326"/>
    <w:lvl w:ilvl="0" w:tplc="10CE1588">
      <w:start w:val="1"/>
      <w:numFmt w:val="decimal"/>
      <w:lvlText w:val="%1."/>
      <w:lvlJc w:val="left"/>
      <w:pPr>
        <w:ind w:left="693"/>
      </w:pPr>
      <w:rPr>
        <w:rFonts w:ascii="Calibri" w:eastAsia="Calibri" w:hAnsi="Calibri" w:cs="Calibri"/>
        <w:b w:val="0"/>
        <w:i w:val="0"/>
        <w:strike w:val="0"/>
        <w:dstrike w:val="0"/>
        <w:color w:val="313336"/>
        <w:sz w:val="24"/>
        <w:szCs w:val="24"/>
        <w:u w:val="none" w:color="000000"/>
        <w:bdr w:val="none" w:sz="0" w:space="0" w:color="auto"/>
        <w:shd w:val="clear" w:color="auto" w:fill="auto"/>
        <w:vertAlign w:val="baseline"/>
      </w:rPr>
    </w:lvl>
    <w:lvl w:ilvl="1" w:tplc="87F688B0">
      <w:start w:val="1"/>
      <w:numFmt w:val="lowerLetter"/>
      <w:lvlText w:val="%2"/>
      <w:lvlJc w:val="left"/>
      <w:pPr>
        <w:ind w:left="1363"/>
      </w:pPr>
      <w:rPr>
        <w:rFonts w:ascii="Calibri" w:eastAsia="Calibri" w:hAnsi="Calibri" w:cs="Calibri"/>
        <w:b w:val="0"/>
        <w:i w:val="0"/>
        <w:strike w:val="0"/>
        <w:dstrike w:val="0"/>
        <w:color w:val="313336"/>
        <w:sz w:val="24"/>
        <w:szCs w:val="24"/>
        <w:u w:val="none" w:color="000000"/>
        <w:bdr w:val="none" w:sz="0" w:space="0" w:color="auto"/>
        <w:shd w:val="clear" w:color="auto" w:fill="auto"/>
        <w:vertAlign w:val="baseline"/>
      </w:rPr>
    </w:lvl>
    <w:lvl w:ilvl="2" w:tplc="35BCDB36">
      <w:start w:val="1"/>
      <w:numFmt w:val="lowerRoman"/>
      <w:lvlText w:val="%3"/>
      <w:lvlJc w:val="left"/>
      <w:pPr>
        <w:ind w:left="2083"/>
      </w:pPr>
      <w:rPr>
        <w:rFonts w:ascii="Calibri" w:eastAsia="Calibri" w:hAnsi="Calibri" w:cs="Calibri"/>
        <w:b w:val="0"/>
        <w:i w:val="0"/>
        <w:strike w:val="0"/>
        <w:dstrike w:val="0"/>
        <w:color w:val="313336"/>
        <w:sz w:val="24"/>
        <w:szCs w:val="24"/>
        <w:u w:val="none" w:color="000000"/>
        <w:bdr w:val="none" w:sz="0" w:space="0" w:color="auto"/>
        <w:shd w:val="clear" w:color="auto" w:fill="auto"/>
        <w:vertAlign w:val="baseline"/>
      </w:rPr>
    </w:lvl>
    <w:lvl w:ilvl="3" w:tplc="452E525A">
      <w:start w:val="1"/>
      <w:numFmt w:val="decimal"/>
      <w:lvlText w:val="%4"/>
      <w:lvlJc w:val="left"/>
      <w:pPr>
        <w:ind w:left="2803"/>
      </w:pPr>
      <w:rPr>
        <w:rFonts w:ascii="Calibri" w:eastAsia="Calibri" w:hAnsi="Calibri" w:cs="Calibri"/>
        <w:b w:val="0"/>
        <w:i w:val="0"/>
        <w:strike w:val="0"/>
        <w:dstrike w:val="0"/>
        <w:color w:val="313336"/>
        <w:sz w:val="24"/>
        <w:szCs w:val="24"/>
        <w:u w:val="none" w:color="000000"/>
        <w:bdr w:val="none" w:sz="0" w:space="0" w:color="auto"/>
        <w:shd w:val="clear" w:color="auto" w:fill="auto"/>
        <w:vertAlign w:val="baseline"/>
      </w:rPr>
    </w:lvl>
    <w:lvl w:ilvl="4" w:tplc="BD0AC4F8">
      <w:start w:val="1"/>
      <w:numFmt w:val="lowerLetter"/>
      <w:lvlText w:val="%5"/>
      <w:lvlJc w:val="left"/>
      <w:pPr>
        <w:ind w:left="3523"/>
      </w:pPr>
      <w:rPr>
        <w:rFonts w:ascii="Calibri" w:eastAsia="Calibri" w:hAnsi="Calibri" w:cs="Calibri"/>
        <w:b w:val="0"/>
        <w:i w:val="0"/>
        <w:strike w:val="0"/>
        <w:dstrike w:val="0"/>
        <w:color w:val="313336"/>
        <w:sz w:val="24"/>
        <w:szCs w:val="24"/>
        <w:u w:val="none" w:color="000000"/>
        <w:bdr w:val="none" w:sz="0" w:space="0" w:color="auto"/>
        <w:shd w:val="clear" w:color="auto" w:fill="auto"/>
        <w:vertAlign w:val="baseline"/>
      </w:rPr>
    </w:lvl>
    <w:lvl w:ilvl="5" w:tplc="0D4A4098">
      <w:start w:val="1"/>
      <w:numFmt w:val="lowerRoman"/>
      <w:lvlText w:val="%6"/>
      <w:lvlJc w:val="left"/>
      <w:pPr>
        <w:ind w:left="4243"/>
      </w:pPr>
      <w:rPr>
        <w:rFonts w:ascii="Calibri" w:eastAsia="Calibri" w:hAnsi="Calibri" w:cs="Calibri"/>
        <w:b w:val="0"/>
        <w:i w:val="0"/>
        <w:strike w:val="0"/>
        <w:dstrike w:val="0"/>
        <w:color w:val="313336"/>
        <w:sz w:val="24"/>
        <w:szCs w:val="24"/>
        <w:u w:val="none" w:color="000000"/>
        <w:bdr w:val="none" w:sz="0" w:space="0" w:color="auto"/>
        <w:shd w:val="clear" w:color="auto" w:fill="auto"/>
        <w:vertAlign w:val="baseline"/>
      </w:rPr>
    </w:lvl>
    <w:lvl w:ilvl="6" w:tplc="9C98FA12">
      <w:start w:val="1"/>
      <w:numFmt w:val="decimal"/>
      <w:lvlText w:val="%7"/>
      <w:lvlJc w:val="left"/>
      <w:pPr>
        <w:ind w:left="4963"/>
      </w:pPr>
      <w:rPr>
        <w:rFonts w:ascii="Calibri" w:eastAsia="Calibri" w:hAnsi="Calibri" w:cs="Calibri"/>
        <w:b w:val="0"/>
        <w:i w:val="0"/>
        <w:strike w:val="0"/>
        <w:dstrike w:val="0"/>
        <w:color w:val="313336"/>
        <w:sz w:val="24"/>
        <w:szCs w:val="24"/>
        <w:u w:val="none" w:color="000000"/>
        <w:bdr w:val="none" w:sz="0" w:space="0" w:color="auto"/>
        <w:shd w:val="clear" w:color="auto" w:fill="auto"/>
        <w:vertAlign w:val="baseline"/>
      </w:rPr>
    </w:lvl>
    <w:lvl w:ilvl="7" w:tplc="4D0A0968">
      <w:start w:val="1"/>
      <w:numFmt w:val="lowerLetter"/>
      <w:lvlText w:val="%8"/>
      <w:lvlJc w:val="left"/>
      <w:pPr>
        <w:ind w:left="5683"/>
      </w:pPr>
      <w:rPr>
        <w:rFonts w:ascii="Calibri" w:eastAsia="Calibri" w:hAnsi="Calibri" w:cs="Calibri"/>
        <w:b w:val="0"/>
        <w:i w:val="0"/>
        <w:strike w:val="0"/>
        <w:dstrike w:val="0"/>
        <w:color w:val="313336"/>
        <w:sz w:val="24"/>
        <w:szCs w:val="24"/>
        <w:u w:val="none" w:color="000000"/>
        <w:bdr w:val="none" w:sz="0" w:space="0" w:color="auto"/>
        <w:shd w:val="clear" w:color="auto" w:fill="auto"/>
        <w:vertAlign w:val="baseline"/>
      </w:rPr>
    </w:lvl>
    <w:lvl w:ilvl="8" w:tplc="38EC03A8">
      <w:start w:val="1"/>
      <w:numFmt w:val="lowerRoman"/>
      <w:lvlText w:val="%9"/>
      <w:lvlJc w:val="left"/>
      <w:pPr>
        <w:ind w:left="6403"/>
      </w:pPr>
      <w:rPr>
        <w:rFonts w:ascii="Calibri" w:eastAsia="Calibri" w:hAnsi="Calibri" w:cs="Calibri"/>
        <w:b w:val="0"/>
        <w:i w:val="0"/>
        <w:strike w:val="0"/>
        <w:dstrike w:val="0"/>
        <w:color w:val="313336"/>
        <w:sz w:val="24"/>
        <w:szCs w:val="24"/>
        <w:u w:val="none" w:color="000000"/>
        <w:bdr w:val="none" w:sz="0" w:space="0" w:color="auto"/>
        <w:shd w:val="clear" w:color="auto" w:fill="auto"/>
        <w:vertAlign w:val="baseline"/>
      </w:rPr>
    </w:lvl>
  </w:abstractNum>
  <w:abstractNum w:abstractNumId="16" w15:restartNumberingAfterBreak="0">
    <w:nsid w:val="797C6CC5"/>
    <w:multiLevelType w:val="hybridMultilevel"/>
    <w:tmpl w:val="B096E254"/>
    <w:lvl w:ilvl="0" w:tplc="040C000F">
      <w:start w:val="1"/>
      <w:numFmt w:val="decimal"/>
      <w:lvlText w:val="%1."/>
      <w:lvlJc w:val="left"/>
      <w:pPr>
        <w:ind w:left="988" w:hanging="360"/>
      </w:pPr>
    </w:lvl>
    <w:lvl w:ilvl="1" w:tplc="040C0019" w:tentative="1">
      <w:start w:val="1"/>
      <w:numFmt w:val="lowerLetter"/>
      <w:lvlText w:val="%2."/>
      <w:lvlJc w:val="left"/>
      <w:pPr>
        <w:ind w:left="1708" w:hanging="360"/>
      </w:pPr>
    </w:lvl>
    <w:lvl w:ilvl="2" w:tplc="040C001B" w:tentative="1">
      <w:start w:val="1"/>
      <w:numFmt w:val="lowerRoman"/>
      <w:lvlText w:val="%3."/>
      <w:lvlJc w:val="right"/>
      <w:pPr>
        <w:ind w:left="2428" w:hanging="180"/>
      </w:pPr>
    </w:lvl>
    <w:lvl w:ilvl="3" w:tplc="040C000F" w:tentative="1">
      <w:start w:val="1"/>
      <w:numFmt w:val="decimal"/>
      <w:lvlText w:val="%4."/>
      <w:lvlJc w:val="left"/>
      <w:pPr>
        <w:ind w:left="3148" w:hanging="360"/>
      </w:pPr>
    </w:lvl>
    <w:lvl w:ilvl="4" w:tplc="040C0019" w:tentative="1">
      <w:start w:val="1"/>
      <w:numFmt w:val="lowerLetter"/>
      <w:lvlText w:val="%5."/>
      <w:lvlJc w:val="left"/>
      <w:pPr>
        <w:ind w:left="3868" w:hanging="360"/>
      </w:pPr>
    </w:lvl>
    <w:lvl w:ilvl="5" w:tplc="040C001B" w:tentative="1">
      <w:start w:val="1"/>
      <w:numFmt w:val="lowerRoman"/>
      <w:lvlText w:val="%6."/>
      <w:lvlJc w:val="right"/>
      <w:pPr>
        <w:ind w:left="4588" w:hanging="180"/>
      </w:pPr>
    </w:lvl>
    <w:lvl w:ilvl="6" w:tplc="040C000F" w:tentative="1">
      <w:start w:val="1"/>
      <w:numFmt w:val="decimal"/>
      <w:lvlText w:val="%7."/>
      <w:lvlJc w:val="left"/>
      <w:pPr>
        <w:ind w:left="5308" w:hanging="360"/>
      </w:pPr>
    </w:lvl>
    <w:lvl w:ilvl="7" w:tplc="040C0019" w:tentative="1">
      <w:start w:val="1"/>
      <w:numFmt w:val="lowerLetter"/>
      <w:lvlText w:val="%8."/>
      <w:lvlJc w:val="left"/>
      <w:pPr>
        <w:ind w:left="6028" w:hanging="360"/>
      </w:pPr>
    </w:lvl>
    <w:lvl w:ilvl="8" w:tplc="040C001B" w:tentative="1">
      <w:start w:val="1"/>
      <w:numFmt w:val="lowerRoman"/>
      <w:lvlText w:val="%9."/>
      <w:lvlJc w:val="right"/>
      <w:pPr>
        <w:ind w:left="6748" w:hanging="180"/>
      </w:pPr>
    </w:lvl>
  </w:abstractNum>
  <w:num w:numId="1">
    <w:abstractNumId w:val="4"/>
  </w:num>
  <w:num w:numId="2">
    <w:abstractNumId w:val="3"/>
  </w:num>
  <w:num w:numId="3">
    <w:abstractNumId w:val="9"/>
  </w:num>
  <w:num w:numId="4">
    <w:abstractNumId w:val="14"/>
  </w:num>
  <w:num w:numId="5">
    <w:abstractNumId w:val="2"/>
  </w:num>
  <w:num w:numId="6">
    <w:abstractNumId w:val="12"/>
  </w:num>
  <w:num w:numId="7">
    <w:abstractNumId w:val="7"/>
  </w:num>
  <w:num w:numId="8">
    <w:abstractNumId w:val="5"/>
  </w:num>
  <w:num w:numId="9">
    <w:abstractNumId w:val="13"/>
  </w:num>
  <w:num w:numId="10">
    <w:abstractNumId w:val="8"/>
  </w:num>
  <w:num w:numId="11">
    <w:abstractNumId w:val="15"/>
  </w:num>
  <w:num w:numId="12">
    <w:abstractNumId w:val="6"/>
  </w:num>
  <w:num w:numId="13">
    <w:abstractNumId w:val="16"/>
  </w:num>
  <w:num w:numId="14">
    <w:abstractNumId w:val="1"/>
  </w:num>
  <w:num w:numId="15">
    <w:abstractNumId w:val="10"/>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DF"/>
    <w:rsid w:val="000B1A69"/>
    <w:rsid w:val="001E5929"/>
    <w:rsid w:val="003C48DF"/>
    <w:rsid w:val="003E73EF"/>
    <w:rsid w:val="008314A6"/>
    <w:rsid w:val="00896290"/>
    <w:rsid w:val="00AA7C16"/>
    <w:rsid w:val="00AB7F04"/>
    <w:rsid w:val="00C51711"/>
    <w:rsid w:val="00CA57E4"/>
    <w:rsid w:val="00FB7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6CC8"/>
  <w15:chartTrackingRefBased/>
  <w15:docId w15:val="{F3155255-0489-4A88-B69B-B2F0F054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F04"/>
    <w:pPr>
      <w:spacing w:after="46" w:line="269" w:lineRule="auto"/>
      <w:ind w:left="10" w:right="46" w:hanging="10"/>
      <w:jc w:val="both"/>
    </w:pPr>
    <w:rPr>
      <w:rFonts w:ascii="Calibri" w:eastAsia="Calibri" w:hAnsi="Calibri" w:cs="Calibri"/>
      <w:color w:val="000000"/>
      <w:sz w:val="24"/>
      <w:lang w:eastAsia="fr-FR"/>
    </w:rPr>
  </w:style>
  <w:style w:type="paragraph" w:styleId="Titre3">
    <w:name w:val="heading 3"/>
    <w:next w:val="Normal"/>
    <w:link w:val="Titre3Car"/>
    <w:uiPriority w:val="9"/>
    <w:unhideWhenUsed/>
    <w:qFormat/>
    <w:rsid w:val="00AB7F04"/>
    <w:pPr>
      <w:keepNext/>
      <w:keepLines/>
      <w:spacing w:after="195"/>
      <w:ind w:left="10" w:hanging="10"/>
      <w:outlineLvl w:val="2"/>
    </w:pPr>
    <w:rPr>
      <w:rFonts w:ascii="Calibri" w:eastAsia="Calibri" w:hAnsi="Calibri" w:cs="Calibri"/>
      <w:color w:val="243F60"/>
      <w:lang w:eastAsia="fr-FR"/>
    </w:rPr>
  </w:style>
  <w:style w:type="paragraph" w:styleId="Titre4">
    <w:name w:val="heading 4"/>
    <w:next w:val="Normal"/>
    <w:link w:val="Titre4Car"/>
    <w:uiPriority w:val="9"/>
    <w:unhideWhenUsed/>
    <w:qFormat/>
    <w:rsid w:val="00AB7F04"/>
    <w:pPr>
      <w:keepNext/>
      <w:keepLines/>
      <w:ind w:left="10" w:hanging="10"/>
      <w:outlineLvl w:val="3"/>
    </w:pPr>
    <w:rPr>
      <w:rFonts w:ascii="Calibri" w:eastAsia="Calibri" w:hAnsi="Calibri" w:cs="Calibri"/>
      <w:color w:val="365F91"/>
      <w:lang w:eastAsia="fr-FR"/>
    </w:rPr>
  </w:style>
  <w:style w:type="paragraph" w:styleId="Titre5">
    <w:name w:val="heading 5"/>
    <w:next w:val="Normal"/>
    <w:link w:val="Titre5Car"/>
    <w:uiPriority w:val="9"/>
    <w:unhideWhenUsed/>
    <w:qFormat/>
    <w:rsid w:val="00AB7F04"/>
    <w:pPr>
      <w:keepNext/>
      <w:keepLines/>
      <w:ind w:left="10" w:hanging="10"/>
      <w:outlineLvl w:val="4"/>
    </w:pPr>
    <w:rPr>
      <w:rFonts w:ascii="Calibri" w:eastAsia="Calibri" w:hAnsi="Calibri" w:cs="Calibri"/>
      <w:color w:val="365F9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B7F04"/>
    <w:rPr>
      <w:rFonts w:ascii="Calibri" w:eastAsia="Calibri" w:hAnsi="Calibri" w:cs="Calibri"/>
      <w:color w:val="243F60"/>
      <w:lang w:eastAsia="fr-FR"/>
    </w:rPr>
  </w:style>
  <w:style w:type="character" w:customStyle="1" w:styleId="Titre4Car">
    <w:name w:val="Titre 4 Car"/>
    <w:basedOn w:val="Policepardfaut"/>
    <w:link w:val="Titre4"/>
    <w:uiPriority w:val="9"/>
    <w:rsid w:val="00AB7F04"/>
    <w:rPr>
      <w:rFonts w:ascii="Calibri" w:eastAsia="Calibri" w:hAnsi="Calibri" w:cs="Calibri"/>
      <w:color w:val="365F91"/>
      <w:lang w:eastAsia="fr-FR"/>
    </w:rPr>
  </w:style>
  <w:style w:type="character" w:customStyle="1" w:styleId="Titre5Car">
    <w:name w:val="Titre 5 Car"/>
    <w:basedOn w:val="Policepardfaut"/>
    <w:link w:val="Titre5"/>
    <w:uiPriority w:val="9"/>
    <w:rsid w:val="00AB7F04"/>
    <w:rPr>
      <w:rFonts w:ascii="Calibri" w:eastAsia="Calibri" w:hAnsi="Calibri" w:cs="Calibri"/>
      <w:color w:val="365F91"/>
      <w:lang w:eastAsia="fr-FR"/>
    </w:rPr>
  </w:style>
  <w:style w:type="table" w:customStyle="1" w:styleId="TableGrid">
    <w:name w:val="TableGrid"/>
    <w:rsid w:val="00AB7F04"/>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AB7F04"/>
    <w:pPr>
      <w:ind w:left="720"/>
      <w:contextualSpacing/>
    </w:pPr>
  </w:style>
  <w:style w:type="paragraph" w:styleId="En-tte">
    <w:name w:val="header"/>
    <w:basedOn w:val="Normal"/>
    <w:link w:val="En-tteCar"/>
    <w:uiPriority w:val="99"/>
    <w:unhideWhenUsed/>
    <w:rsid w:val="00AB7F04"/>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En-tteCar">
    <w:name w:val="En-tête Car"/>
    <w:basedOn w:val="Policepardfaut"/>
    <w:link w:val="En-tte"/>
    <w:uiPriority w:val="99"/>
    <w:rsid w:val="00AB7F04"/>
    <w:rPr>
      <w:rFonts w:eastAsiaTheme="minorEastAsia" w:cs="Times New Roman"/>
      <w:lang w:eastAsia="fr-FR"/>
    </w:rPr>
  </w:style>
  <w:style w:type="paragraph" w:styleId="Textedebulles">
    <w:name w:val="Balloon Text"/>
    <w:basedOn w:val="Normal"/>
    <w:link w:val="TextedebullesCar"/>
    <w:uiPriority w:val="99"/>
    <w:semiHidden/>
    <w:unhideWhenUsed/>
    <w:rsid w:val="001E59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5929"/>
    <w:rPr>
      <w:rFonts w:ascii="Segoe UI" w:eastAsia="Calibri"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1150</Words>
  <Characters>6327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ROLAND</dc:creator>
  <cp:keywords/>
  <dc:description/>
  <cp:lastModifiedBy>Pascal ROLAND</cp:lastModifiedBy>
  <cp:revision>2</cp:revision>
  <cp:lastPrinted>2020-05-23T10:14:00Z</cp:lastPrinted>
  <dcterms:created xsi:type="dcterms:W3CDTF">2020-05-23T09:35:00Z</dcterms:created>
  <dcterms:modified xsi:type="dcterms:W3CDTF">2020-05-23T10:49:00Z</dcterms:modified>
</cp:coreProperties>
</file>